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/HRC/28/NGO/X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en-US" w:eastAsia="ja-JP"/>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2015</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Twenty-height</w:t>
      </w:r>
      <w:r w:rsidRPr="00BF2776">
        <w:rPr>
          <w:b/>
        </w:rPr>
        <w:t xml:space="preserve"> </w:t>
      </w:r>
      <w:r w:rsidR="007B7E57" w:rsidRPr="00BF2776">
        <w:rPr>
          <w:b/>
        </w:rPr>
        <w:t>session</w:t>
      </w:r>
    </w:p>
    <w:p w:rsidR="007B7E57" w:rsidRDefault="004903D1" w:rsidP="00320985">
      <w:r>
        <w:t xml:space="preserve">Agenda item </w:t>
      </w:r>
      <w:r w:rsidR="002F779E">
        <w:t>6</w:t>
      </w:r>
    </w:p>
    <w:p w:rsidR="00ED19B8" w:rsidRPr="004554D0" w:rsidRDefault="002F779E" w:rsidP="00ED19B8">
      <w:pPr>
        <w:rPr>
          <w:b/>
        </w:rPr>
      </w:pPr>
      <w:r w:rsidRPr="00ED19B8">
        <w:rPr>
          <w:b/>
          <w:bCs/>
          <w:lang w:val="en-US"/>
        </w:rPr>
        <w:t>Universal Periodic Review</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a3"/>
          <w:b w:val="0"/>
          <w:bCs/>
          <w:sz w:val="20"/>
        </w:rPr>
        <w:footnoteReference w:customMarkFollows="1" w:id="2"/>
        <w:t>*</w:t>
      </w:r>
      <w:r w:rsidR="00ED19B8" w:rsidRPr="00D20AD6">
        <w:t xml:space="preserve"> submitted by </w:t>
      </w:r>
      <w:r w:rsidR="002F779E" w:rsidRPr="0011607A">
        <w:t>Human Rights Now,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16 February 2015</w:t>
      </w:r>
      <w:r w:rsidRPr="00351918">
        <w:t>]</w:t>
      </w:r>
    </w:p>
    <w:p w:rsidR="004A1593" w:rsidRDefault="004A1593" w:rsidP="00D61469">
      <w:pPr>
        <w:pStyle w:val="SingleTxtG"/>
        <w:jc w:val="right"/>
      </w:pPr>
    </w:p>
    <w:p w:rsidR="00CC2317" w:rsidRDefault="00C62C5A" w:rsidP="00B712BE">
      <w:pPr>
        <w:pStyle w:val="HChG"/>
        <w:ind w:firstLine="0"/>
        <w:rPr>
          <w:rFonts w:hint="eastAsia"/>
          <w:sz w:val="24"/>
          <w:szCs w:val="24"/>
          <w:lang w:val="en-US" w:eastAsia="ja-JP"/>
        </w:rPr>
      </w:pPr>
      <w:r>
        <w:br w:type="page"/>
      </w:r>
      <w:r w:rsidR="002F779E" w:rsidRPr="00ED19B8">
        <w:rPr>
          <w:bCs/>
          <w:lang w:val="en-US"/>
        </w:rPr>
        <w:lastRenderedPageBreak/>
        <w:t>Gross violations of international human rights and humanitarian law in Iraq</w:t>
      </w:r>
      <w:r w:rsidR="00D20AD6">
        <w:rPr>
          <w:bCs/>
          <w:lang w:val="en-US"/>
        </w:rPr>
        <w:br/>
      </w:r>
    </w:p>
    <w:p w:rsidR="00B712BE" w:rsidRPr="001B54E3" w:rsidRDefault="00B712BE" w:rsidP="00B712BE">
      <w:pPr>
        <w:pStyle w:val="af2"/>
        <w:numPr>
          <w:ilvl w:val="0"/>
          <w:numId w:val="13"/>
        </w:numPr>
        <w:spacing w:after="160" w:line="259" w:lineRule="auto"/>
        <w:rPr>
          <w:rFonts w:ascii="Times New Roman" w:hAnsi="Times New Roman"/>
          <w:sz w:val="24"/>
          <w:szCs w:val="24"/>
          <w:lang w:eastAsia="ja-JP"/>
        </w:rPr>
      </w:pPr>
      <w:r w:rsidRPr="001B54E3">
        <w:rPr>
          <w:rFonts w:ascii="Times New Roman" w:hAnsi="Times New Roman" w:hint="eastAsia"/>
          <w:sz w:val="24"/>
          <w:szCs w:val="24"/>
          <w:lang w:eastAsia="ja-JP"/>
        </w:rPr>
        <w:t xml:space="preserve">Introduction </w:t>
      </w:r>
    </w:p>
    <w:p w:rsidR="00B712BE" w:rsidRDefault="00B712BE" w:rsidP="00B712BE">
      <w:pPr>
        <w:rPr>
          <w:rFonts w:hint="eastAsia"/>
          <w:color w:val="000000"/>
          <w:sz w:val="24"/>
          <w:szCs w:val="24"/>
          <w:lang w:eastAsia="ja-JP"/>
        </w:rPr>
      </w:pPr>
      <w:r w:rsidRPr="001B54E3">
        <w:rPr>
          <w:sz w:val="24"/>
          <w:szCs w:val="24"/>
          <w:lang w:eastAsia="ja-JP"/>
        </w:rPr>
        <w:tab/>
        <w:t xml:space="preserve">Human Rights </w:t>
      </w:r>
      <w:proofErr w:type="gramStart"/>
      <w:r w:rsidRPr="001B54E3">
        <w:rPr>
          <w:sz w:val="24"/>
          <w:szCs w:val="24"/>
          <w:lang w:eastAsia="ja-JP"/>
        </w:rPr>
        <w:t>Now</w:t>
      </w:r>
      <w:r>
        <w:rPr>
          <w:rFonts w:hint="eastAsia"/>
          <w:sz w:val="24"/>
          <w:szCs w:val="24"/>
          <w:lang w:eastAsia="ja-JP"/>
        </w:rPr>
        <w:t>(</w:t>
      </w:r>
      <w:proofErr w:type="gramEnd"/>
      <w:r>
        <w:rPr>
          <w:rFonts w:hint="eastAsia"/>
          <w:sz w:val="24"/>
          <w:szCs w:val="24"/>
          <w:lang w:eastAsia="ja-JP"/>
        </w:rPr>
        <w:t>HRN)</w:t>
      </w:r>
      <w:r>
        <w:rPr>
          <w:rFonts w:hint="eastAsia"/>
          <w:sz w:val="24"/>
          <w:szCs w:val="24"/>
          <w:lang w:eastAsia="ja-JP"/>
        </w:rPr>
        <w:t>, a Tokyo based international NGO</w:t>
      </w:r>
      <w:r>
        <w:rPr>
          <w:sz w:val="24"/>
          <w:szCs w:val="24"/>
          <w:lang w:eastAsia="ja-JP"/>
        </w:rPr>
        <w:t>, is</w:t>
      </w:r>
      <w:r>
        <w:rPr>
          <w:rFonts w:hint="eastAsia"/>
          <w:sz w:val="24"/>
          <w:szCs w:val="24"/>
          <w:lang w:eastAsia="ja-JP"/>
        </w:rPr>
        <w:t xml:space="preserve"> gravely concern</w:t>
      </w:r>
      <w:r>
        <w:rPr>
          <w:sz w:val="24"/>
          <w:szCs w:val="24"/>
          <w:lang w:eastAsia="ja-JP"/>
        </w:rPr>
        <w:t>ed</w:t>
      </w:r>
      <w:r>
        <w:rPr>
          <w:rFonts w:hint="eastAsia"/>
          <w:sz w:val="24"/>
          <w:szCs w:val="24"/>
          <w:lang w:eastAsia="ja-JP"/>
        </w:rPr>
        <w:t xml:space="preserve"> over the devastating </w:t>
      </w:r>
      <w:r>
        <w:rPr>
          <w:sz w:val="24"/>
          <w:szCs w:val="24"/>
          <w:lang w:eastAsia="ja-JP"/>
        </w:rPr>
        <w:t>human</w:t>
      </w:r>
      <w:r>
        <w:rPr>
          <w:rFonts w:hint="eastAsia"/>
          <w:sz w:val="24"/>
          <w:szCs w:val="24"/>
          <w:lang w:eastAsia="ja-JP"/>
        </w:rPr>
        <w:t xml:space="preserve"> rights situation in Iraq </w:t>
      </w:r>
      <w:r>
        <w:rPr>
          <w:sz w:val="24"/>
          <w:szCs w:val="24"/>
          <w:lang w:eastAsia="ja-JP"/>
        </w:rPr>
        <w:t>in</w:t>
      </w:r>
      <w:r>
        <w:rPr>
          <w:rFonts w:hint="eastAsia"/>
          <w:sz w:val="24"/>
          <w:szCs w:val="24"/>
          <w:lang w:eastAsia="ja-JP"/>
        </w:rPr>
        <w:t xml:space="preserve"> 2014. </w:t>
      </w:r>
      <w:r w:rsidRPr="0066504B">
        <w:rPr>
          <w:sz w:val="24"/>
          <w:szCs w:val="24"/>
          <w:lang w:eastAsia="ja-JP"/>
        </w:rPr>
        <w:t xml:space="preserve">According to UNAMI, </w:t>
      </w:r>
      <w:r>
        <w:rPr>
          <w:color w:val="000000"/>
          <w:sz w:val="24"/>
          <w:szCs w:val="24"/>
        </w:rPr>
        <w:t xml:space="preserve">a minimum of </w:t>
      </w:r>
      <w:r w:rsidRPr="0066504B">
        <w:rPr>
          <w:color w:val="000000"/>
          <w:sz w:val="24"/>
          <w:szCs w:val="24"/>
        </w:rPr>
        <w:t xml:space="preserve">35,408 civilian casualties </w:t>
      </w:r>
      <w:r>
        <w:rPr>
          <w:color w:val="000000"/>
          <w:sz w:val="24"/>
          <w:szCs w:val="24"/>
        </w:rPr>
        <w:t xml:space="preserve">in total </w:t>
      </w:r>
      <w:r w:rsidRPr="0066504B">
        <w:rPr>
          <w:color w:val="000000"/>
          <w:sz w:val="24"/>
          <w:szCs w:val="24"/>
        </w:rPr>
        <w:t>(12,282 killed and 23,126 injured)</w:t>
      </w:r>
      <w:r>
        <w:rPr>
          <w:color w:val="000000"/>
          <w:sz w:val="24"/>
          <w:szCs w:val="24"/>
        </w:rPr>
        <w:t xml:space="preserve"> were recorded for 2014</w:t>
      </w:r>
      <w:r>
        <w:rPr>
          <w:rFonts w:hint="eastAsia"/>
          <w:color w:val="000000"/>
          <w:sz w:val="24"/>
          <w:szCs w:val="24"/>
          <w:lang w:eastAsia="ja-JP"/>
        </w:rPr>
        <w:t xml:space="preserve">.  </w:t>
      </w:r>
    </w:p>
    <w:p w:rsidR="00B712BE" w:rsidRDefault="00B712BE" w:rsidP="00B712BE">
      <w:pPr>
        <w:ind w:firstLineChars="200" w:firstLine="480"/>
        <w:rPr>
          <w:rFonts w:hint="eastAsia"/>
          <w:sz w:val="24"/>
          <w:szCs w:val="24"/>
          <w:lang w:eastAsia="ja-JP"/>
        </w:rPr>
      </w:pPr>
      <w:r>
        <w:rPr>
          <w:rFonts w:hint="eastAsia"/>
          <w:color w:val="000000"/>
          <w:sz w:val="24"/>
          <w:szCs w:val="24"/>
          <w:lang w:eastAsia="ja-JP"/>
        </w:rPr>
        <w:t xml:space="preserve">UNAMI also recorded 790 civilian killed and 1469 were injured in January 2015, including </w:t>
      </w:r>
      <w:r w:rsidRPr="0066504B">
        <w:rPr>
          <w:color w:val="000000"/>
          <w:sz w:val="24"/>
          <w:szCs w:val="24"/>
        </w:rPr>
        <w:t>49 killed and 375 injured in Ramadi and 146 killed and 209 injured in Fallujah.</w:t>
      </w:r>
      <w:r>
        <w:rPr>
          <w:rStyle w:val="a3"/>
          <w:color w:val="000000"/>
          <w:sz w:val="24"/>
          <w:szCs w:val="24"/>
        </w:rPr>
        <w:footnoteReference w:id="3"/>
      </w:r>
      <w:r w:rsidRPr="001B54E3">
        <w:rPr>
          <w:sz w:val="24"/>
          <w:szCs w:val="24"/>
          <w:lang w:eastAsia="ja-JP"/>
        </w:rPr>
        <w:t xml:space="preserve"> </w:t>
      </w:r>
    </w:p>
    <w:p w:rsidR="00B712BE" w:rsidRDefault="00B712BE" w:rsidP="00B712BE">
      <w:pPr>
        <w:ind w:firstLineChars="200" w:firstLine="480"/>
        <w:rPr>
          <w:rFonts w:hint="eastAsia"/>
          <w:sz w:val="24"/>
          <w:szCs w:val="24"/>
          <w:lang w:eastAsia="ja-JP"/>
        </w:rPr>
      </w:pPr>
    </w:p>
    <w:p w:rsidR="00B712BE" w:rsidRDefault="00B712BE" w:rsidP="00B712BE">
      <w:pPr>
        <w:ind w:firstLineChars="200" w:firstLine="480"/>
        <w:rPr>
          <w:rFonts w:hint="eastAsia"/>
          <w:sz w:val="24"/>
          <w:szCs w:val="24"/>
          <w:lang w:eastAsia="ja-JP"/>
        </w:rPr>
      </w:pPr>
      <w:r>
        <w:rPr>
          <w:sz w:val="24"/>
          <w:szCs w:val="24"/>
          <w:lang w:eastAsia="ja-JP"/>
        </w:rPr>
        <w:t xml:space="preserve">HRN </w:t>
      </w:r>
      <w:r w:rsidRPr="001B54E3">
        <w:rPr>
          <w:sz w:val="24"/>
          <w:szCs w:val="24"/>
          <w:lang w:eastAsia="ja-JP"/>
        </w:rPr>
        <w:t xml:space="preserve">is </w:t>
      </w:r>
      <w:r>
        <w:rPr>
          <w:sz w:val="24"/>
          <w:szCs w:val="24"/>
          <w:lang w:eastAsia="ja-JP"/>
        </w:rPr>
        <w:t xml:space="preserve">gravely </w:t>
      </w:r>
      <w:r w:rsidRPr="001B54E3">
        <w:rPr>
          <w:sz w:val="24"/>
          <w:szCs w:val="24"/>
          <w:lang w:eastAsia="ja-JP"/>
        </w:rPr>
        <w:t xml:space="preserve">concerned about reports of serious </w:t>
      </w:r>
      <w:r>
        <w:rPr>
          <w:sz w:val="24"/>
          <w:szCs w:val="24"/>
          <w:lang w:eastAsia="ja-JP"/>
        </w:rPr>
        <w:t xml:space="preserve">violations </w:t>
      </w:r>
      <w:r w:rsidRPr="001B54E3">
        <w:rPr>
          <w:sz w:val="24"/>
          <w:szCs w:val="24"/>
          <w:lang w:eastAsia="ja-JP"/>
        </w:rPr>
        <w:t xml:space="preserve">of international humanitarian </w:t>
      </w:r>
      <w:r>
        <w:rPr>
          <w:sz w:val="24"/>
          <w:szCs w:val="24"/>
          <w:lang w:eastAsia="ja-JP"/>
        </w:rPr>
        <w:t xml:space="preserve">and human rights </w:t>
      </w:r>
      <w:r w:rsidRPr="001B54E3">
        <w:rPr>
          <w:sz w:val="24"/>
          <w:szCs w:val="24"/>
          <w:lang w:eastAsia="ja-JP"/>
        </w:rPr>
        <w:t xml:space="preserve">law by </w:t>
      </w:r>
      <w:r>
        <w:rPr>
          <w:sz w:val="24"/>
          <w:szCs w:val="24"/>
          <w:lang w:eastAsia="ja-JP"/>
        </w:rPr>
        <w:t xml:space="preserve">the </w:t>
      </w:r>
      <w:r w:rsidRPr="001B54E3">
        <w:rPr>
          <w:sz w:val="24"/>
          <w:szCs w:val="24"/>
          <w:lang w:eastAsia="ja-JP"/>
        </w:rPr>
        <w:t>terrorist group Islamic State in Iraq and the Levant</w:t>
      </w:r>
      <w:r>
        <w:rPr>
          <w:sz w:val="24"/>
          <w:szCs w:val="24"/>
          <w:lang w:eastAsia="ja-JP"/>
        </w:rPr>
        <w:t xml:space="preserve"> </w:t>
      </w:r>
      <w:r w:rsidRPr="001B54E3">
        <w:rPr>
          <w:sz w:val="24"/>
          <w:szCs w:val="24"/>
          <w:lang w:eastAsia="ja-JP"/>
        </w:rPr>
        <w:t>(ISIL)</w:t>
      </w:r>
      <w:r>
        <w:rPr>
          <w:rFonts w:hint="eastAsia"/>
          <w:sz w:val="24"/>
          <w:szCs w:val="24"/>
          <w:lang w:eastAsia="ja-JP"/>
        </w:rPr>
        <w:t>. Also, we must underscore</w:t>
      </w:r>
      <w:r w:rsidRPr="001B54E3">
        <w:rPr>
          <w:sz w:val="24"/>
          <w:szCs w:val="24"/>
          <w:lang w:eastAsia="ja-JP"/>
        </w:rPr>
        <w:t xml:space="preserve"> </w:t>
      </w:r>
      <w:r>
        <w:rPr>
          <w:rFonts w:hint="eastAsia"/>
          <w:sz w:val="24"/>
          <w:szCs w:val="24"/>
          <w:lang w:eastAsia="ja-JP"/>
        </w:rPr>
        <w:t>grave human rights</w:t>
      </w:r>
      <w:r>
        <w:rPr>
          <w:sz w:val="24"/>
          <w:szCs w:val="24"/>
          <w:lang w:eastAsia="ja-JP"/>
        </w:rPr>
        <w:t xml:space="preserve"> </w:t>
      </w:r>
      <w:r>
        <w:rPr>
          <w:rFonts w:hint="eastAsia"/>
          <w:sz w:val="24"/>
          <w:szCs w:val="24"/>
          <w:lang w:eastAsia="ja-JP"/>
        </w:rPr>
        <w:t>violations</w:t>
      </w:r>
      <w:r w:rsidRPr="001B54E3">
        <w:rPr>
          <w:sz w:val="24"/>
          <w:szCs w:val="24"/>
          <w:lang w:eastAsia="ja-JP"/>
        </w:rPr>
        <w:t xml:space="preserve"> </w:t>
      </w:r>
      <w:r>
        <w:rPr>
          <w:sz w:val="24"/>
          <w:szCs w:val="24"/>
          <w:lang w:eastAsia="ja-JP"/>
        </w:rPr>
        <w:t xml:space="preserve">by </w:t>
      </w:r>
      <w:r w:rsidRPr="001B54E3">
        <w:rPr>
          <w:sz w:val="24"/>
          <w:szCs w:val="24"/>
          <w:lang w:eastAsia="ja-JP"/>
        </w:rPr>
        <w:t>Iraqi Security Forces and affiliated groups</w:t>
      </w:r>
      <w:r>
        <w:rPr>
          <w:rFonts w:hint="eastAsia"/>
          <w:sz w:val="24"/>
          <w:szCs w:val="24"/>
          <w:lang w:eastAsia="ja-JP"/>
        </w:rPr>
        <w:t xml:space="preserve">. </w:t>
      </w:r>
    </w:p>
    <w:p w:rsidR="00B712BE" w:rsidRDefault="00B712BE" w:rsidP="00B712BE">
      <w:pPr>
        <w:ind w:firstLineChars="200" w:firstLine="480"/>
        <w:rPr>
          <w:rFonts w:hint="eastAsia"/>
          <w:sz w:val="24"/>
          <w:szCs w:val="24"/>
          <w:lang w:eastAsia="ja-JP"/>
        </w:rPr>
      </w:pPr>
      <w:r>
        <w:rPr>
          <w:sz w:val="24"/>
          <w:szCs w:val="24"/>
          <w:lang w:eastAsia="ja-JP"/>
        </w:rPr>
        <w:t>While t</w:t>
      </w:r>
      <w:r>
        <w:rPr>
          <w:rFonts w:hint="eastAsia"/>
          <w:sz w:val="24"/>
          <w:szCs w:val="24"/>
          <w:lang w:eastAsia="ja-JP"/>
        </w:rPr>
        <w:t xml:space="preserve">he Iraq government </w:t>
      </w:r>
      <w:r>
        <w:rPr>
          <w:sz w:val="24"/>
          <w:szCs w:val="24"/>
          <w:lang w:eastAsia="ja-JP"/>
        </w:rPr>
        <w:t>bears</w:t>
      </w:r>
      <w:r>
        <w:rPr>
          <w:rFonts w:hint="eastAsia"/>
          <w:sz w:val="24"/>
          <w:szCs w:val="24"/>
          <w:lang w:eastAsia="ja-JP"/>
        </w:rPr>
        <w:t xml:space="preserve"> responsib</w:t>
      </w:r>
      <w:r>
        <w:rPr>
          <w:sz w:val="24"/>
          <w:szCs w:val="24"/>
          <w:lang w:eastAsia="ja-JP"/>
        </w:rPr>
        <w:t>i</w:t>
      </w:r>
      <w:r>
        <w:rPr>
          <w:rFonts w:hint="eastAsia"/>
          <w:sz w:val="24"/>
          <w:szCs w:val="24"/>
          <w:lang w:eastAsia="ja-JP"/>
        </w:rPr>
        <w:t>l</w:t>
      </w:r>
      <w:r>
        <w:rPr>
          <w:sz w:val="24"/>
          <w:szCs w:val="24"/>
          <w:lang w:eastAsia="ja-JP"/>
        </w:rPr>
        <w:t>ity</w:t>
      </w:r>
      <w:r>
        <w:rPr>
          <w:rFonts w:hint="eastAsia"/>
          <w:sz w:val="24"/>
          <w:szCs w:val="24"/>
          <w:lang w:eastAsia="ja-JP"/>
        </w:rPr>
        <w:t xml:space="preserve"> for human rights </w:t>
      </w:r>
      <w:r>
        <w:rPr>
          <w:sz w:val="24"/>
          <w:szCs w:val="24"/>
          <w:lang w:eastAsia="ja-JP"/>
        </w:rPr>
        <w:t xml:space="preserve">abuses </w:t>
      </w:r>
      <w:r>
        <w:rPr>
          <w:rFonts w:hint="eastAsia"/>
          <w:sz w:val="24"/>
          <w:szCs w:val="24"/>
          <w:lang w:eastAsia="ja-JP"/>
        </w:rPr>
        <w:t>in Iraq</w:t>
      </w:r>
      <w:r>
        <w:rPr>
          <w:sz w:val="24"/>
          <w:szCs w:val="24"/>
          <w:lang w:eastAsia="ja-JP"/>
        </w:rPr>
        <w:t xml:space="preserve">, we also note the </w:t>
      </w:r>
      <w:r>
        <w:rPr>
          <w:rFonts w:hint="eastAsia"/>
          <w:sz w:val="24"/>
          <w:szCs w:val="24"/>
          <w:lang w:eastAsia="ja-JP"/>
        </w:rPr>
        <w:t>root cause</w:t>
      </w:r>
      <w:r>
        <w:rPr>
          <w:sz w:val="24"/>
          <w:szCs w:val="24"/>
          <w:lang w:eastAsia="ja-JP"/>
        </w:rPr>
        <w:t>s</w:t>
      </w:r>
      <w:r>
        <w:rPr>
          <w:rFonts w:hint="eastAsia"/>
          <w:sz w:val="24"/>
          <w:szCs w:val="24"/>
          <w:lang w:eastAsia="ja-JP"/>
        </w:rPr>
        <w:t xml:space="preserve"> </w:t>
      </w:r>
      <w:r>
        <w:rPr>
          <w:sz w:val="24"/>
          <w:szCs w:val="24"/>
          <w:lang w:eastAsia="ja-JP"/>
        </w:rPr>
        <w:t xml:space="preserve">from </w:t>
      </w:r>
      <w:r w:rsidRPr="001B54E3">
        <w:rPr>
          <w:sz w:val="24"/>
          <w:szCs w:val="24"/>
          <w:lang w:eastAsia="ja-JP"/>
        </w:rPr>
        <w:t xml:space="preserve">serious violations </w:t>
      </w:r>
      <w:r>
        <w:rPr>
          <w:sz w:val="24"/>
          <w:szCs w:val="24"/>
          <w:lang w:eastAsia="ja-JP"/>
        </w:rPr>
        <w:t>by</w:t>
      </w:r>
      <w:r w:rsidRPr="001B54E3">
        <w:rPr>
          <w:sz w:val="24"/>
          <w:szCs w:val="24"/>
          <w:lang w:eastAsia="ja-JP"/>
        </w:rPr>
        <w:t xml:space="preserve"> the Iraqi government</w:t>
      </w:r>
      <w:r>
        <w:rPr>
          <w:sz w:val="24"/>
          <w:szCs w:val="24"/>
          <w:lang w:eastAsia="ja-JP"/>
        </w:rPr>
        <w:t>,</w:t>
      </w:r>
      <w:r w:rsidRPr="001B54E3">
        <w:rPr>
          <w:sz w:val="24"/>
          <w:szCs w:val="24"/>
          <w:lang w:eastAsia="ja-JP"/>
        </w:rPr>
        <w:t xml:space="preserve"> </w:t>
      </w:r>
      <w:r>
        <w:rPr>
          <w:rFonts w:hint="eastAsia"/>
          <w:sz w:val="24"/>
          <w:szCs w:val="24"/>
          <w:lang w:eastAsia="ja-JP"/>
        </w:rPr>
        <w:t xml:space="preserve">US and its allies </w:t>
      </w:r>
      <w:r>
        <w:rPr>
          <w:sz w:val="24"/>
          <w:szCs w:val="24"/>
          <w:lang w:eastAsia="ja-JP"/>
        </w:rPr>
        <w:t xml:space="preserve">during and </w:t>
      </w:r>
      <w:r>
        <w:rPr>
          <w:rFonts w:hint="eastAsia"/>
          <w:sz w:val="24"/>
          <w:szCs w:val="24"/>
          <w:lang w:eastAsia="ja-JP"/>
        </w:rPr>
        <w:t xml:space="preserve">since </w:t>
      </w:r>
      <w:r>
        <w:rPr>
          <w:sz w:val="24"/>
          <w:szCs w:val="24"/>
          <w:lang w:eastAsia="ja-JP"/>
        </w:rPr>
        <w:t xml:space="preserve">the </w:t>
      </w:r>
      <w:r>
        <w:rPr>
          <w:rFonts w:hint="eastAsia"/>
          <w:sz w:val="24"/>
          <w:szCs w:val="24"/>
          <w:lang w:eastAsia="ja-JP"/>
        </w:rPr>
        <w:t xml:space="preserve">2003 war. </w:t>
      </w:r>
    </w:p>
    <w:p w:rsidR="00B712BE" w:rsidRDefault="00B712BE" w:rsidP="00B712BE">
      <w:pPr>
        <w:ind w:firstLineChars="200" w:firstLine="480"/>
        <w:rPr>
          <w:rFonts w:hint="eastAsia"/>
          <w:sz w:val="24"/>
          <w:szCs w:val="24"/>
          <w:lang w:eastAsia="ja-JP"/>
        </w:rPr>
      </w:pPr>
      <w:r>
        <w:rPr>
          <w:sz w:val="24"/>
          <w:szCs w:val="24"/>
          <w:lang w:eastAsia="ja-JP"/>
        </w:rPr>
        <w:t>The l</w:t>
      </w:r>
      <w:r>
        <w:rPr>
          <w:rFonts w:hint="eastAsia"/>
          <w:sz w:val="24"/>
          <w:szCs w:val="24"/>
          <w:lang w:eastAsia="ja-JP"/>
        </w:rPr>
        <w:t xml:space="preserve">ack of rule of law and </w:t>
      </w:r>
      <w:r>
        <w:rPr>
          <w:sz w:val="24"/>
          <w:szCs w:val="24"/>
          <w:lang w:eastAsia="ja-JP"/>
        </w:rPr>
        <w:t xml:space="preserve">a </w:t>
      </w:r>
      <w:r>
        <w:rPr>
          <w:rFonts w:hint="eastAsia"/>
          <w:sz w:val="24"/>
          <w:szCs w:val="24"/>
          <w:lang w:eastAsia="ja-JP"/>
        </w:rPr>
        <w:t xml:space="preserve">culture of impunity </w:t>
      </w:r>
      <w:r>
        <w:rPr>
          <w:sz w:val="24"/>
          <w:szCs w:val="24"/>
          <w:lang w:eastAsia="ja-JP"/>
        </w:rPr>
        <w:t xml:space="preserve">have </w:t>
      </w:r>
      <w:r>
        <w:rPr>
          <w:rFonts w:hint="eastAsia"/>
          <w:sz w:val="24"/>
          <w:szCs w:val="24"/>
          <w:lang w:eastAsia="ja-JP"/>
        </w:rPr>
        <w:t>contribute</w:t>
      </w:r>
      <w:r>
        <w:rPr>
          <w:sz w:val="24"/>
          <w:szCs w:val="24"/>
          <w:lang w:eastAsia="ja-JP"/>
        </w:rPr>
        <w:t>d</w:t>
      </w:r>
      <w:r>
        <w:rPr>
          <w:rFonts w:hint="eastAsia"/>
          <w:sz w:val="24"/>
          <w:szCs w:val="24"/>
          <w:lang w:eastAsia="ja-JP"/>
        </w:rPr>
        <w:t xml:space="preserve"> </w:t>
      </w:r>
      <w:r>
        <w:rPr>
          <w:sz w:val="24"/>
          <w:szCs w:val="24"/>
          <w:lang w:eastAsia="ja-JP"/>
        </w:rPr>
        <w:t xml:space="preserve">to an </w:t>
      </w:r>
      <w:r>
        <w:rPr>
          <w:rFonts w:hint="eastAsia"/>
          <w:sz w:val="24"/>
          <w:szCs w:val="24"/>
          <w:lang w:eastAsia="ja-JP"/>
        </w:rPr>
        <w:t>endless chain of retaliation</w:t>
      </w:r>
      <w:r>
        <w:rPr>
          <w:sz w:val="24"/>
          <w:szCs w:val="24"/>
          <w:lang w:eastAsia="ja-JP"/>
        </w:rPr>
        <w:t>s</w:t>
      </w:r>
      <w:r>
        <w:rPr>
          <w:rFonts w:hint="eastAsia"/>
          <w:sz w:val="24"/>
          <w:szCs w:val="24"/>
          <w:lang w:eastAsia="ja-JP"/>
        </w:rPr>
        <w:t xml:space="preserve"> in Iraq. </w:t>
      </w:r>
      <w:r>
        <w:rPr>
          <w:sz w:val="24"/>
          <w:szCs w:val="24"/>
          <w:lang w:eastAsia="ja-JP"/>
        </w:rPr>
        <w:t xml:space="preserve">Given this </w:t>
      </w:r>
      <w:r>
        <w:rPr>
          <w:rFonts w:hint="eastAsia"/>
          <w:sz w:val="24"/>
          <w:szCs w:val="24"/>
          <w:lang w:eastAsia="ja-JP"/>
        </w:rPr>
        <w:t>devastating situation, we</w:t>
      </w:r>
      <w:r>
        <w:rPr>
          <w:sz w:val="24"/>
          <w:szCs w:val="24"/>
          <w:lang w:eastAsia="ja-JP"/>
        </w:rPr>
        <w:t xml:space="preserve"> decry the impact the </w:t>
      </w:r>
      <w:r>
        <w:rPr>
          <w:rFonts w:hint="eastAsia"/>
          <w:sz w:val="24"/>
          <w:szCs w:val="24"/>
          <w:lang w:eastAsia="ja-JP"/>
        </w:rPr>
        <w:t xml:space="preserve">humanitarian crisis </w:t>
      </w:r>
      <w:r>
        <w:rPr>
          <w:sz w:val="24"/>
          <w:szCs w:val="24"/>
          <w:lang w:eastAsia="ja-JP"/>
        </w:rPr>
        <w:t>is having on the</w:t>
      </w:r>
      <w:r>
        <w:rPr>
          <w:rFonts w:hint="eastAsia"/>
          <w:sz w:val="24"/>
          <w:szCs w:val="24"/>
          <w:lang w:eastAsia="ja-JP"/>
        </w:rPr>
        <w:t xml:space="preserve"> </w:t>
      </w:r>
      <w:r>
        <w:rPr>
          <w:sz w:val="24"/>
          <w:szCs w:val="24"/>
          <w:lang w:eastAsia="ja-JP"/>
        </w:rPr>
        <w:t>fundamental</w:t>
      </w:r>
      <w:r>
        <w:rPr>
          <w:rFonts w:hint="eastAsia"/>
          <w:sz w:val="24"/>
          <w:szCs w:val="24"/>
          <w:lang w:eastAsia="ja-JP"/>
        </w:rPr>
        <w:t xml:space="preserve"> human rights of </w:t>
      </w:r>
      <w:r>
        <w:rPr>
          <w:sz w:val="24"/>
          <w:szCs w:val="24"/>
          <w:lang w:eastAsia="ja-JP"/>
        </w:rPr>
        <w:t xml:space="preserve">Iraq's </w:t>
      </w:r>
      <w:r>
        <w:rPr>
          <w:rFonts w:hint="eastAsia"/>
          <w:sz w:val="24"/>
          <w:szCs w:val="24"/>
          <w:lang w:eastAsia="ja-JP"/>
        </w:rPr>
        <w:t xml:space="preserve">people. </w:t>
      </w:r>
    </w:p>
    <w:p w:rsidR="00B712BE" w:rsidRPr="00DC5912" w:rsidRDefault="00B712BE" w:rsidP="00B712BE">
      <w:pPr>
        <w:ind w:firstLineChars="200" w:firstLine="480"/>
        <w:rPr>
          <w:sz w:val="24"/>
          <w:szCs w:val="24"/>
          <w:lang w:eastAsia="ja-JP"/>
        </w:rPr>
      </w:pPr>
    </w:p>
    <w:p w:rsidR="00B712BE" w:rsidRDefault="00B712BE" w:rsidP="00B712BE">
      <w:pPr>
        <w:rPr>
          <w:rFonts w:hint="eastAsia"/>
          <w:sz w:val="24"/>
          <w:szCs w:val="24"/>
          <w:lang w:eastAsia="ja-JP"/>
        </w:rPr>
      </w:pPr>
      <w:r>
        <w:rPr>
          <w:rFonts w:hint="eastAsia"/>
          <w:sz w:val="24"/>
          <w:szCs w:val="24"/>
          <w:lang w:eastAsia="ja-JP"/>
        </w:rPr>
        <w:t xml:space="preserve">2.   Gross violations of </w:t>
      </w:r>
      <w:r>
        <w:rPr>
          <w:sz w:val="24"/>
          <w:szCs w:val="24"/>
          <w:lang w:eastAsia="ja-JP"/>
        </w:rPr>
        <w:t>international</w:t>
      </w:r>
      <w:r>
        <w:rPr>
          <w:rFonts w:hint="eastAsia"/>
          <w:sz w:val="24"/>
          <w:szCs w:val="24"/>
          <w:lang w:eastAsia="ja-JP"/>
        </w:rPr>
        <w:t xml:space="preserve"> human rights and humanitarian law</w:t>
      </w:r>
    </w:p>
    <w:p w:rsidR="00B712BE" w:rsidRDefault="00B712BE" w:rsidP="00B712BE">
      <w:pPr>
        <w:rPr>
          <w:sz w:val="24"/>
          <w:szCs w:val="24"/>
        </w:rPr>
      </w:pPr>
    </w:p>
    <w:p w:rsidR="00B712BE" w:rsidRDefault="00B712BE" w:rsidP="00B712BE">
      <w:pPr>
        <w:pStyle w:val="af2"/>
        <w:numPr>
          <w:ilvl w:val="0"/>
          <w:numId w:val="14"/>
        </w:numPr>
        <w:spacing w:after="160" w:line="259" w:lineRule="auto"/>
        <w:rPr>
          <w:rFonts w:ascii="Times New Roman" w:hAnsi="Times New Roman" w:hint="eastAsia"/>
          <w:sz w:val="24"/>
          <w:szCs w:val="24"/>
          <w:lang w:eastAsia="ja-JP"/>
        </w:rPr>
      </w:pPr>
      <w:r w:rsidRPr="00F23E1D">
        <w:rPr>
          <w:rFonts w:ascii="Times New Roman" w:hAnsi="Times New Roman" w:hint="eastAsia"/>
          <w:sz w:val="24"/>
          <w:szCs w:val="24"/>
          <w:lang w:eastAsia="ja-JP"/>
        </w:rPr>
        <w:t>Violation committed by IS</w:t>
      </w:r>
      <w:r>
        <w:rPr>
          <w:rFonts w:ascii="Times New Roman" w:hAnsi="Times New Roman" w:hint="eastAsia"/>
          <w:sz w:val="24"/>
          <w:szCs w:val="24"/>
          <w:lang w:eastAsia="ja-JP"/>
        </w:rPr>
        <w:t xml:space="preserve">IL </w:t>
      </w:r>
    </w:p>
    <w:p w:rsidR="00B712BE" w:rsidRDefault="00B712BE" w:rsidP="00B712BE">
      <w:pPr>
        <w:spacing w:after="160" w:line="259" w:lineRule="auto"/>
        <w:ind w:firstLineChars="200" w:firstLine="480"/>
        <w:rPr>
          <w:rFonts w:hint="eastAsia"/>
          <w:sz w:val="24"/>
          <w:szCs w:val="24"/>
          <w:lang w:eastAsia="ja-JP"/>
        </w:rPr>
      </w:pPr>
      <w:r w:rsidRPr="00B712BE">
        <w:rPr>
          <w:sz w:val="24"/>
          <w:szCs w:val="24"/>
        </w:rPr>
        <w:t>ISI</w:t>
      </w:r>
      <w:r w:rsidRPr="00B712BE">
        <w:rPr>
          <w:rFonts w:hint="eastAsia"/>
          <w:sz w:val="24"/>
          <w:szCs w:val="24"/>
          <w:lang w:eastAsia="ja-JP"/>
        </w:rPr>
        <w:t>L</w:t>
      </w:r>
      <w:r w:rsidRPr="00B712BE">
        <w:rPr>
          <w:sz w:val="24"/>
          <w:szCs w:val="24"/>
        </w:rPr>
        <w:t xml:space="preserve">, a self-declared caliphate since mid-2014 with territory stretching from North Syria to Central Iraq, is led by Abu Bakr al-Baghdadi and responsible for the </w:t>
      </w:r>
      <w:r w:rsidRPr="00B712BE">
        <w:rPr>
          <w:rFonts w:hint="eastAsia"/>
          <w:sz w:val="24"/>
          <w:szCs w:val="24"/>
          <w:lang w:eastAsia="ja-JP"/>
        </w:rPr>
        <w:t>most serious violations of human rights in Iraq.</w:t>
      </w:r>
      <w:r>
        <w:rPr>
          <w:rStyle w:val="a3"/>
          <w:sz w:val="24"/>
          <w:szCs w:val="24"/>
        </w:rPr>
        <w:footnoteReference w:id="4"/>
      </w:r>
      <w:r w:rsidRPr="00B712BE">
        <w:rPr>
          <w:rFonts w:hint="eastAsia"/>
          <w:sz w:val="24"/>
          <w:szCs w:val="24"/>
          <w:lang w:eastAsia="ja-JP"/>
        </w:rPr>
        <w:t xml:space="preserve"> </w:t>
      </w:r>
      <w:r w:rsidRPr="00B712BE">
        <w:rPr>
          <w:sz w:val="24"/>
          <w:szCs w:val="24"/>
        </w:rPr>
        <w:t xml:space="preserve">Two United Nations </w:t>
      </w:r>
      <w:r w:rsidRPr="00B712BE">
        <w:rPr>
          <w:vanish/>
          <w:sz w:val="24"/>
          <w:szCs w:val="24"/>
        </w:rPr>
        <w:t>h</w:t>
      </w:r>
      <w:r w:rsidRPr="00B712BE">
        <w:rPr>
          <w:sz w:val="24"/>
          <w:szCs w:val="24"/>
        </w:rPr>
        <w:t>reports detail ISI</w:t>
      </w:r>
      <w:r w:rsidRPr="00B712BE">
        <w:rPr>
          <w:rFonts w:hint="eastAsia"/>
          <w:sz w:val="24"/>
          <w:szCs w:val="24"/>
          <w:lang w:eastAsia="ja-JP"/>
        </w:rPr>
        <w:t>L</w:t>
      </w:r>
      <w:r w:rsidRPr="00B712BE">
        <w:rPr>
          <w:sz w:val="24"/>
          <w:szCs w:val="24"/>
        </w:rPr>
        <w:t>’s horrific acts of terror, particularly against Christians, Shias, Kurds and other ethnic minorities. In Syria, public executions, punishments, and displays of mutilated bodies are used by ISIL to control civilians.</w:t>
      </w:r>
      <w:r>
        <w:rPr>
          <w:rStyle w:val="a3"/>
          <w:sz w:val="24"/>
          <w:szCs w:val="24"/>
        </w:rPr>
        <w:footnoteReference w:id="5"/>
      </w:r>
      <w:r w:rsidRPr="00B712BE">
        <w:rPr>
          <w:sz w:val="24"/>
          <w:szCs w:val="24"/>
        </w:rPr>
        <w:t xml:space="preserve"> </w:t>
      </w:r>
    </w:p>
    <w:p w:rsidR="00B712BE" w:rsidRPr="00B712BE" w:rsidRDefault="00B712BE" w:rsidP="00B712BE">
      <w:pPr>
        <w:spacing w:after="160" w:line="259" w:lineRule="auto"/>
        <w:ind w:firstLineChars="200" w:firstLine="480"/>
        <w:rPr>
          <w:sz w:val="24"/>
          <w:szCs w:val="24"/>
          <w:lang w:eastAsia="ja-JP"/>
        </w:rPr>
      </w:pPr>
      <w:r w:rsidRPr="00B712BE">
        <w:rPr>
          <w:sz w:val="24"/>
          <w:szCs w:val="24"/>
        </w:rPr>
        <w:t xml:space="preserve">In Iraq, the UN </w:t>
      </w:r>
      <w:r w:rsidRPr="00B712BE">
        <w:rPr>
          <w:rFonts w:hint="eastAsia"/>
          <w:sz w:val="24"/>
          <w:szCs w:val="24"/>
          <w:lang w:eastAsia="ja-JP"/>
        </w:rPr>
        <w:t>reported</w:t>
      </w:r>
      <w:r w:rsidRPr="00B712BE">
        <w:rPr>
          <w:sz w:val="24"/>
          <w:szCs w:val="24"/>
        </w:rPr>
        <w:t xml:space="preserve"> "a staggering array of gross human rights abuses and acts of violence of an increasingly sectarian nature were committed by ISI</w:t>
      </w:r>
      <w:r w:rsidRPr="00B712BE">
        <w:rPr>
          <w:rFonts w:hint="eastAsia"/>
          <w:sz w:val="24"/>
          <w:szCs w:val="24"/>
          <w:lang w:eastAsia="ja-JP"/>
        </w:rPr>
        <w:t>L</w:t>
      </w:r>
      <w:r w:rsidRPr="00B712BE">
        <w:rPr>
          <w:sz w:val="24"/>
          <w:szCs w:val="24"/>
        </w:rPr>
        <w:t>,” including executions and targeted killings of civilians, abductions, rape and other forms of violence or sexual assault against women and children, forced recruitment of children, ethnic cleansing of religious and ethnic communities, and other crimes against humanity.</w:t>
      </w:r>
      <w:r>
        <w:rPr>
          <w:rStyle w:val="a3"/>
          <w:sz w:val="24"/>
          <w:szCs w:val="24"/>
        </w:rPr>
        <w:footnoteReference w:id="6"/>
      </w:r>
    </w:p>
    <w:p w:rsidR="00B712BE" w:rsidRPr="00C567DE" w:rsidRDefault="00B712BE" w:rsidP="00B712BE">
      <w:pPr>
        <w:pStyle w:val="af2"/>
        <w:ind w:left="360"/>
        <w:rPr>
          <w:rFonts w:ascii="Times New Roman" w:hAnsi="Times New Roman"/>
          <w:sz w:val="24"/>
          <w:szCs w:val="24"/>
          <w:lang w:eastAsia="ja-JP"/>
        </w:rPr>
      </w:pPr>
    </w:p>
    <w:p w:rsidR="00B712BE" w:rsidRPr="00F23E1D" w:rsidRDefault="00B712BE" w:rsidP="00B712BE">
      <w:pPr>
        <w:pStyle w:val="af2"/>
        <w:numPr>
          <w:ilvl w:val="0"/>
          <w:numId w:val="14"/>
        </w:numPr>
        <w:spacing w:after="160" w:line="259" w:lineRule="auto"/>
        <w:rPr>
          <w:rFonts w:ascii="Times New Roman" w:hAnsi="Times New Roman"/>
          <w:sz w:val="24"/>
          <w:szCs w:val="24"/>
          <w:lang w:eastAsia="ja-JP"/>
        </w:rPr>
      </w:pPr>
      <w:r w:rsidRPr="00F23E1D">
        <w:rPr>
          <w:rFonts w:ascii="Times New Roman" w:hAnsi="Times New Roman" w:hint="eastAsia"/>
          <w:sz w:val="24"/>
          <w:szCs w:val="24"/>
          <w:lang w:eastAsia="ja-JP"/>
        </w:rPr>
        <w:t>Violation</w:t>
      </w:r>
      <w:r>
        <w:rPr>
          <w:rFonts w:ascii="Times New Roman" w:hAnsi="Times New Roman"/>
          <w:sz w:val="24"/>
          <w:szCs w:val="24"/>
          <w:lang w:eastAsia="ja-JP"/>
        </w:rPr>
        <w:t>s</w:t>
      </w:r>
      <w:r w:rsidRPr="00F23E1D">
        <w:rPr>
          <w:rFonts w:ascii="Times New Roman" w:hAnsi="Times New Roman" w:hint="eastAsia"/>
          <w:sz w:val="24"/>
          <w:szCs w:val="24"/>
          <w:lang w:eastAsia="ja-JP"/>
        </w:rPr>
        <w:t xml:space="preserve"> committed by </w:t>
      </w:r>
      <w:r>
        <w:rPr>
          <w:rFonts w:ascii="Times New Roman" w:hAnsi="Times New Roman"/>
          <w:sz w:val="24"/>
          <w:szCs w:val="24"/>
          <w:lang w:eastAsia="ja-JP"/>
        </w:rPr>
        <w:t>Iraq's</w:t>
      </w:r>
      <w:r w:rsidRPr="00F23E1D">
        <w:rPr>
          <w:rFonts w:ascii="Times New Roman" w:hAnsi="Times New Roman" w:hint="eastAsia"/>
          <w:sz w:val="24"/>
          <w:szCs w:val="24"/>
          <w:lang w:eastAsia="ja-JP"/>
        </w:rPr>
        <w:t xml:space="preserve"> government</w:t>
      </w:r>
      <w:r>
        <w:rPr>
          <w:rFonts w:ascii="Times New Roman" w:hAnsi="Times New Roman" w:hint="eastAsia"/>
          <w:sz w:val="24"/>
          <w:szCs w:val="24"/>
          <w:lang w:eastAsia="ja-JP"/>
        </w:rPr>
        <w:t xml:space="preserve"> and ISF </w:t>
      </w:r>
    </w:p>
    <w:p w:rsidR="00B712BE" w:rsidRDefault="00B712BE" w:rsidP="00B712BE">
      <w:pPr>
        <w:pStyle w:val="af2"/>
        <w:ind w:left="360" w:firstLineChars="200" w:firstLine="480"/>
        <w:rPr>
          <w:rFonts w:ascii="Times New Roman" w:hAnsi="Times New Roman" w:hint="eastAsia"/>
          <w:sz w:val="24"/>
          <w:szCs w:val="24"/>
          <w:lang w:eastAsia="ja-JP"/>
        </w:rPr>
      </w:pPr>
      <w:r>
        <w:rPr>
          <w:rFonts w:ascii="Times New Roman" w:hAnsi="Times New Roman"/>
          <w:sz w:val="24"/>
          <w:szCs w:val="24"/>
          <w:lang w:eastAsia="ja-JP"/>
        </w:rPr>
        <w:lastRenderedPageBreak/>
        <w:t>HRN denounces</w:t>
      </w:r>
      <w:r>
        <w:rPr>
          <w:rFonts w:ascii="Times New Roman" w:hAnsi="Times New Roman" w:hint="eastAsia"/>
          <w:sz w:val="24"/>
          <w:szCs w:val="24"/>
          <w:lang w:eastAsia="ja-JP"/>
        </w:rPr>
        <w:t xml:space="preserve"> widespread and systematic human rights violations </w:t>
      </w:r>
      <w:r>
        <w:rPr>
          <w:rFonts w:ascii="Times New Roman" w:hAnsi="Times New Roman"/>
          <w:sz w:val="24"/>
          <w:szCs w:val="24"/>
          <w:lang w:eastAsia="ja-JP"/>
        </w:rPr>
        <w:t>committed</w:t>
      </w:r>
      <w:r>
        <w:rPr>
          <w:rFonts w:ascii="Times New Roman" w:hAnsi="Times New Roman" w:hint="eastAsia"/>
          <w:sz w:val="24"/>
          <w:szCs w:val="24"/>
          <w:lang w:eastAsia="ja-JP"/>
        </w:rPr>
        <w:t xml:space="preserve"> by the Iraq </w:t>
      </w:r>
      <w:r>
        <w:rPr>
          <w:rFonts w:ascii="Times New Roman" w:hAnsi="Times New Roman"/>
          <w:sz w:val="24"/>
          <w:szCs w:val="24"/>
          <w:lang w:eastAsia="ja-JP"/>
        </w:rPr>
        <w:t>government</w:t>
      </w:r>
      <w:r>
        <w:rPr>
          <w:rFonts w:ascii="Times New Roman" w:hAnsi="Times New Roman" w:hint="eastAsia"/>
          <w:sz w:val="24"/>
          <w:szCs w:val="24"/>
          <w:lang w:eastAsia="ja-JP"/>
        </w:rPr>
        <w:t xml:space="preserve"> </w:t>
      </w:r>
      <w:r>
        <w:rPr>
          <w:rFonts w:ascii="Times New Roman" w:hAnsi="Times New Roman"/>
          <w:sz w:val="24"/>
          <w:szCs w:val="24"/>
          <w:lang w:eastAsia="ja-JP"/>
        </w:rPr>
        <w:t xml:space="preserve">in </w:t>
      </w:r>
      <w:r>
        <w:rPr>
          <w:rFonts w:ascii="Times New Roman" w:hAnsi="Times New Roman" w:hint="eastAsia"/>
          <w:sz w:val="24"/>
          <w:szCs w:val="24"/>
          <w:lang w:eastAsia="ja-JP"/>
        </w:rPr>
        <w:t>2014.</w:t>
      </w:r>
      <w:r>
        <w:rPr>
          <w:rFonts w:ascii="Times New Roman" w:hAnsi="Times New Roman"/>
          <w:sz w:val="24"/>
          <w:szCs w:val="24"/>
          <w:lang w:eastAsia="ja-JP"/>
        </w:rPr>
        <w:t xml:space="preserve"> </w:t>
      </w:r>
    </w:p>
    <w:p w:rsidR="00B712BE" w:rsidRDefault="00B712BE" w:rsidP="00B712BE">
      <w:pPr>
        <w:pStyle w:val="af2"/>
        <w:ind w:left="360" w:firstLineChars="200" w:firstLine="480"/>
        <w:rPr>
          <w:rFonts w:ascii="Times New Roman" w:hAnsi="Times New Roman"/>
          <w:sz w:val="24"/>
          <w:szCs w:val="24"/>
          <w:lang w:eastAsia="ja-JP"/>
        </w:rPr>
      </w:pPr>
      <w:r>
        <w:rPr>
          <w:rFonts w:ascii="Times New Roman" w:hAnsi="Times New Roman" w:hint="eastAsia"/>
          <w:sz w:val="24"/>
          <w:szCs w:val="24"/>
          <w:lang w:eastAsia="ja-JP"/>
        </w:rPr>
        <w:t xml:space="preserve">HRN </w:t>
      </w:r>
      <w:r>
        <w:rPr>
          <w:rFonts w:ascii="Times New Roman" w:hAnsi="Times New Roman"/>
          <w:sz w:val="24"/>
          <w:szCs w:val="24"/>
        </w:rPr>
        <w:t>expressed alarm</w:t>
      </w:r>
      <w:r w:rsidRPr="00807D06">
        <w:rPr>
          <w:rFonts w:ascii="Times New Roman" w:hAnsi="Times New Roman" w:hint="eastAsia"/>
          <w:sz w:val="24"/>
          <w:szCs w:val="24"/>
        </w:rPr>
        <w:t xml:space="preserve"> </w:t>
      </w:r>
      <w:r>
        <w:rPr>
          <w:rFonts w:ascii="Times New Roman" w:hAnsi="Times New Roman"/>
          <w:sz w:val="24"/>
          <w:szCs w:val="24"/>
        </w:rPr>
        <w:t xml:space="preserve">about </w:t>
      </w:r>
      <w:r w:rsidRPr="00807D06">
        <w:rPr>
          <w:rFonts w:ascii="Times New Roman" w:hAnsi="Times New Roman" w:hint="eastAsia"/>
          <w:sz w:val="24"/>
          <w:szCs w:val="24"/>
        </w:rPr>
        <w:t>indiscriminat</w:t>
      </w:r>
      <w:r>
        <w:rPr>
          <w:rFonts w:ascii="Times New Roman" w:hAnsi="Times New Roman"/>
          <w:sz w:val="24"/>
          <w:szCs w:val="24"/>
        </w:rPr>
        <w:t>e</w:t>
      </w:r>
      <w:r w:rsidRPr="00807D06">
        <w:rPr>
          <w:rFonts w:ascii="Times New Roman" w:hAnsi="Times New Roman" w:hint="eastAsia"/>
          <w:sz w:val="24"/>
          <w:szCs w:val="24"/>
        </w:rPr>
        <w:t xml:space="preserve"> civilian</w:t>
      </w:r>
      <w:r>
        <w:rPr>
          <w:rFonts w:ascii="Times New Roman" w:hAnsi="Times New Roman"/>
          <w:sz w:val="24"/>
          <w:szCs w:val="24"/>
        </w:rPr>
        <w:t xml:space="preserve"> </w:t>
      </w:r>
      <w:r w:rsidRPr="00807D06">
        <w:rPr>
          <w:rFonts w:ascii="Times New Roman" w:hAnsi="Times New Roman" w:hint="eastAsia"/>
          <w:sz w:val="24"/>
          <w:szCs w:val="24"/>
        </w:rPr>
        <w:t>attack</w:t>
      </w:r>
      <w:r w:rsidRPr="00807D06">
        <w:rPr>
          <w:rFonts w:ascii="Times New Roman" w:hAnsi="Times New Roman"/>
          <w:sz w:val="24"/>
          <w:szCs w:val="24"/>
          <w:lang w:val="fr-CH"/>
        </w:rPr>
        <w:t>s</w:t>
      </w:r>
      <w:r w:rsidRPr="00807D06">
        <w:rPr>
          <w:rFonts w:ascii="Times New Roman" w:hAnsi="Times New Roman" w:hint="eastAsia"/>
          <w:sz w:val="24"/>
          <w:szCs w:val="24"/>
        </w:rPr>
        <w:t xml:space="preserve"> in Anbar in early 2014</w:t>
      </w:r>
      <w:r>
        <w:rPr>
          <w:rFonts w:ascii="Times New Roman" w:hAnsi="Times New Roman"/>
          <w:sz w:val="24"/>
          <w:szCs w:val="24"/>
        </w:rPr>
        <w:t>, with estimates of 370 civilian casualties in Ramadi and Fallujah by January 11, 2014.</w:t>
      </w:r>
      <w:r>
        <w:rPr>
          <w:rStyle w:val="a3"/>
          <w:sz w:val="24"/>
          <w:szCs w:val="24"/>
        </w:rPr>
        <w:footnoteReference w:id="7"/>
      </w:r>
    </w:p>
    <w:p w:rsidR="00B712BE" w:rsidRDefault="00B712BE" w:rsidP="00B712BE">
      <w:pPr>
        <w:pStyle w:val="af2"/>
        <w:ind w:left="360" w:firstLineChars="200" w:firstLine="480"/>
        <w:rPr>
          <w:rFonts w:ascii="Times New Roman" w:hAnsi="Times New Roman"/>
          <w:sz w:val="24"/>
          <w:szCs w:val="24"/>
          <w:lang w:eastAsia="ja-JP"/>
        </w:rPr>
      </w:pPr>
      <w:r>
        <w:rPr>
          <w:rFonts w:ascii="Times New Roman" w:hAnsi="Times New Roman" w:hint="eastAsia"/>
          <w:sz w:val="24"/>
          <w:szCs w:val="24"/>
          <w:lang w:eastAsia="ja-JP"/>
        </w:rPr>
        <w:t xml:space="preserve">In response to </w:t>
      </w:r>
      <w:r>
        <w:rPr>
          <w:rFonts w:ascii="Times New Roman" w:hAnsi="Times New Roman"/>
          <w:sz w:val="24"/>
          <w:szCs w:val="24"/>
          <w:lang w:eastAsia="ja-JP"/>
        </w:rPr>
        <w:t>an</w:t>
      </w:r>
      <w:r>
        <w:rPr>
          <w:rFonts w:ascii="Times New Roman" w:hAnsi="Times New Roman" w:hint="eastAsia"/>
          <w:sz w:val="24"/>
          <w:szCs w:val="24"/>
          <w:lang w:eastAsia="ja-JP"/>
        </w:rPr>
        <w:t xml:space="preserve"> alleged anti-government </w:t>
      </w:r>
      <w:r>
        <w:rPr>
          <w:rFonts w:ascii="Times New Roman" w:hAnsi="Times New Roman"/>
          <w:sz w:val="24"/>
          <w:szCs w:val="24"/>
        </w:rPr>
        <w:t xml:space="preserve">attack </w:t>
      </w:r>
      <w:r w:rsidRPr="00807D06">
        <w:rPr>
          <w:rFonts w:ascii="Times New Roman" w:hAnsi="Times New Roman"/>
          <w:sz w:val="24"/>
          <w:szCs w:val="24"/>
        </w:rPr>
        <w:t>on 1 January 2014</w:t>
      </w:r>
      <w:r>
        <w:rPr>
          <w:rFonts w:ascii="Times New Roman" w:hAnsi="Times New Roman" w:hint="eastAsia"/>
          <w:sz w:val="24"/>
          <w:szCs w:val="24"/>
          <w:lang w:eastAsia="ja-JP"/>
        </w:rPr>
        <w:t>, th</w:t>
      </w:r>
      <w:r w:rsidRPr="00807D06">
        <w:rPr>
          <w:rFonts w:ascii="Times New Roman" w:hAnsi="Times New Roman"/>
          <w:sz w:val="24"/>
          <w:szCs w:val="24"/>
        </w:rPr>
        <w:t>e Iraq government deployed Security Force</w:t>
      </w:r>
      <w:r>
        <w:rPr>
          <w:rFonts w:ascii="Times New Roman" w:hAnsi="Times New Roman"/>
          <w:sz w:val="24"/>
          <w:szCs w:val="24"/>
        </w:rPr>
        <w:t>s</w:t>
      </w:r>
      <w:r w:rsidRPr="00807D06">
        <w:rPr>
          <w:rFonts w:ascii="Times New Roman" w:hAnsi="Times New Roman"/>
          <w:sz w:val="24"/>
          <w:szCs w:val="24"/>
        </w:rPr>
        <w:t xml:space="preserve"> to </w:t>
      </w:r>
      <w:r w:rsidRPr="00807D06">
        <w:rPr>
          <w:rFonts w:ascii="Times New Roman" w:hAnsi="Times New Roman" w:hint="eastAsia"/>
          <w:sz w:val="24"/>
          <w:szCs w:val="24"/>
        </w:rPr>
        <w:t>Ramadi and Fallujah</w:t>
      </w:r>
      <w:r>
        <w:rPr>
          <w:rFonts w:ascii="Times New Roman" w:hAnsi="Times New Roman"/>
          <w:sz w:val="24"/>
          <w:szCs w:val="24"/>
        </w:rPr>
        <w:t xml:space="preserve"> </w:t>
      </w:r>
      <w:r>
        <w:rPr>
          <w:rFonts w:ascii="Times New Roman" w:hAnsi="Times New Roman" w:hint="eastAsia"/>
          <w:sz w:val="24"/>
          <w:szCs w:val="24"/>
          <w:lang w:eastAsia="ja-JP"/>
        </w:rPr>
        <w:t xml:space="preserve">and </w:t>
      </w:r>
      <w:r w:rsidRPr="00807D06">
        <w:rPr>
          <w:rFonts w:ascii="Times New Roman" w:hAnsi="Times New Roman"/>
          <w:sz w:val="24"/>
          <w:szCs w:val="24"/>
        </w:rPr>
        <w:t>conducted indiscriminat</w:t>
      </w:r>
      <w:r>
        <w:rPr>
          <w:rFonts w:ascii="Times New Roman" w:hAnsi="Times New Roman"/>
          <w:sz w:val="24"/>
          <w:szCs w:val="24"/>
        </w:rPr>
        <w:t>e</w:t>
      </w:r>
      <w:r w:rsidRPr="00807D06">
        <w:rPr>
          <w:rFonts w:ascii="Times New Roman" w:hAnsi="Times New Roman"/>
          <w:sz w:val="24"/>
          <w:szCs w:val="24"/>
        </w:rPr>
        <w:t xml:space="preserve"> attacks by heavy mortar fire in populated residential areas without protective measure</w:t>
      </w:r>
      <w:r>
        <w:rPr>
          <w:rFonts w:ascii="Times New Roman" w:hAnsi="Times New Roman"/>
          <w:sz w:val="24"/>
          <w:szCs w:val="24"/>
        </w:rPr>
        <w:t>s</w:t>
      </w:r>
      <w:r w:rsidRPr="00807D06">
        <w:rPr>
          <w:rFonts w:ascii="Times New Roman" w:hAnsi="Times New Roman"/>
          <w:sz w:val="24"/>
          <w:szCs w:val="24"/>
        </w:rPr>
        <w:t xml:space="preserve"> for civilians.</w:t>
      </w:r>
      <w:r>
        <w:rPr>
          <w:rFonts w:ascii="Times New Roman" w:hAnsi="Times New Roman"/>
          <w:sz w:val="24"/>
          <w:szCs w:val="24"/>
        </w:rPr>
        <w:t xml:space="preserve"> </w:t>
      </w:r>
      <w:r>
        <w:rPr>
          <w:rFonts w:ascii="Times New Roman" w:hAnsi="Times New Roman" w:hint="eastAsia"/>
          <w:sz w:val="24"/>
          <w:szCs w:val="24"/>
          <w:lang w:eastAsia="ja-JP"/>
        </w:rPr>
        <w:t xml:space="preserve">Despite </w:t>
      </w:r>
      <w:r>
        <w:rPr>
          <w:rFonts w:ascii="Times New Roman" w:hAnsi="Times New Roman"/>
          <w:sz w:val="24"/>
          <w:szCs w:val="24"/>
          <w:lang w:eastAsia="ja-JP"/>
        </w:rPr>
        <w:t>UN warnings</w:t>
      </w:r>
      <w:r>
        <w:rPr>
          <w:rFonts w:ascii="Times New Roman" w:hAnsi="Times New Roman" w:hint="eastAsia"/>
          <w:sz w:val="24"/>
          <w:szCs w:val="24"/>
          <w:lang w:eastAsia="ja-JP"/>
        </w:rPr>
        <w:t>, such attack</w:t>
      </w:r>
      <w:r>
        <w:rPr>
          <w:rFonts w:ascii="Times New Roman" w:hAnsi="Times New Roman"/>
          <w:sz w:val="24"/>
          <w:szCs w:val="24"/>
          <w:lang w:eastAsia="ja-JP"/>
        </w:rPr>
        <w:t>s</w:t>
      </w:r>
      <w:r>
        <w:rPr>
          <w:rFonts w:ascii="Times New Roman" w:hAnsi="Times New Roman" w:hint="eastAsia"/>
          <w:sz w:val="24"/>
          <w:szCs w:val="24"/>
          <w:lang w:eastAsia="ja-JP"/>
        </w:rPr>
        <w:t xml:space="preserve"> continued over month, caus</w:t>
      </w:r>
      <w:r>
        <w:rPr>
          <w:rFonts w:ascii="Times New Roman" w:hAnsi="Times New Roman"/>
          <w:sz w:val="24"/>
          <w:szCs w:val="24"/>
          <w:lang w:eastAsia="ja-JP"/>
        </w:rPr>
        <w:t>ing</w:t>
      </w:r>
      <w:r>
        <w:rPr>
          <w:rFonts w:ascii="Times New Roman" w:hAnsi="Times New Roman" w:hint="eastAsia"/>
          <w:sz w:val="24"/>
          <w:szCs w:val="24"/>
          <w:lang w:eastAsia="ja-JP"/>
        </w:rPr>
        <w:t xml:space="preserve"> significant </w:t>
      </w:r>
      <w:r w:rsidRPr="00807D06">
        <w:rPr>
          <w:rFonts w:ascii="Times New Roman" w:hAnsi="Times New Roman"/>
          <w:sz w:val="24"/>
          <w:szCs w:val="24"/>
        </w:rPr>
        <w:t>civilian deaths</w:t>
      </w:r>
      <w:r>
        <w:rPr>
          <w:rFonts w:ascii="Times New Roman" w:hAnsi="Times New Roman" w:hint="eastAsia"/>
          <w:sz w:val="24"/>
          <w:szCs w:val="24"/>
          <w:lang w:eastAsia="ja-JP"/>
        </w:rPr>
        <w:t xml:space="preserve"> and </w:t>
      </w:r>
      <w:r>
        <w:rPr>
          <w:rFonts w:ascii="Times New Roman" w:hAnsi="Times New Roman"/>
          <w:sz w:val="24"/>
          <w:szCs w:val="24"/>
          <w:lang w:eastAsia="ja-JP"/>
        </w:rPr>
        <w:t>internal displacement</w:t>
      </w:r>
      <w:r>
        <w:rPr>
          <w:rFonts w:ascii="Times New Roman" w:hAnsi="Times New Roman" w:hint="eastAsia"/>
          <w:sz w:val="24"/>
          <w:szCs w:val="24"/>
          <w:lang w:eastAsia="ja-JP"/>
        </w:rPr>
        <w:t xml:space="preserve">. </w:t>
      </w:r>
    </w:p>
    <w:p w:rsidR="00B712BE" w:rsidRPr="00AA09F1" w:rsidRDefault="00B712BE" w:rsidP="00B712BE">
      <w:pPr>
        <w:pStyle w:val="af2"/>
        <w:ind w:left="360" w:firstLineChars="200" w:firstLine="480"/>
        <w:rPr>
          <w:rFonts w:ascii="Times New Roman" w:hAnsi="Times New Roman"/>
          <w:sz w:val="24"/>
          <w:szCs w:val="24"/>
          <w:lang w:eastAsia="ja-JP"/>
        </w:rPr>
      </w:pPr>
      <w:r>
        <w:rPr>
          <w:rFonts w:ascii="Times New Roman" w:hAnsi="Times New Roman" w:hint="eastAsia"/>
          <w:sz w:val="24"/>
          <w:szCs w:val="24"/>
          <w:lang w:eastAsia="ja-JP"/>
        </w:rPr>
        <w:t xml:space="preserve">During the </w:t>
      </w:r>
      <w:r>
        <w:rPr>
          <w:rFonts w:ascii="Times New Roman" w:hAnsi="Times New Roman"/>
          <w:sz w:val="24"/>
          <w:szCs w:val="24"/>
          <w:lang w:eastAsia="ja-JP"/>
        </w:rPr>
        <w:t xml:space="preserve">Anbar </w:t>
      </w:r>
      <w:r>
        <w:rPr>
          <w:rFonts w:ascii="Times New Roman" w:hAnsi="Times New Roman" w:hint="eastAsia"/>
          <w:sz w:val="24"/>
          <w:szCs w:val="24"/>
          <w:lang w:eastAsia="ja-JP"/>
        </w:rPr>
        <w:t>attack, Iraq Security Force</w:t>
      </w:r>
      <w:r>
        <w:rPr>
          <w:rFonts w:ascii="Times New Roman" w:hAnsi="Times New Roman"/>
          <w:sz w:val="24"/>
          <w:szCs w:val="24"/>
          <w:lang w:eastAsia="ja-JP"/>
        </w:rPr>
        <w:t>s</w:t>
      </w:r>
      <w:r>
        <w:rPr>
          <w:rFonts w:ascii="Times New Roman" w:hAnsi="Times New Roman" w:hint="eastAsia"/>
          <w:sz w:val="24"/>
          <w:szCs w:val="24"/>
          <w:lang w:eastAsia="ja-JP"/>
        </w:rPr>
        <w:t xml:space="preserve"> </w:t>
      </w:r>
      <w:r>
        <w:rPr>
          <w:rFonts w:ascii="Times New Roman" w:hAnsi="Times New Roman"/>
          <w:sz w:val="24"/>
          <w:szCs w:val="24"/>
          <w:lang w:eastAsia="ja-JP"/>
        </w:rPr>
        <w:t>targeted</w:t>
      </w:r>
      <w:r>
        <w:rPr>
          <w:rFonts w:ascii="Times New Roman" w:hAnsi="Times New Roman" w:hint="eastAsia"/>
          <w:sz w:val="24"/>
          <w:szCs w:val="24"/>
          <w:lang w:eastAsia="ja-JP"/>
        </w:rPr>
        <w:t xml:space="preserve"> civilian hospital</w:t>
      </w:r>
      <w:r>
        <w:rPr>
          <w:rFonts w:ascii="Times New Roman" w:hAnsi="Times New Roman"/>
          <w:sz w:val="24"/>
          <w:szCs w:val="24"/>
          <w:lang w:eastAsia="ja-JP"/>
        </w:rPr>
        <w:t>s</w:t>
      </w:r>
      <w:r>
        <w:rPr>
          <w:rFonts w:ascii="Times New Roman" w:hAnsi="Times New Roman" w:hint="eastAsia"/>
          <w:sz w:val="24"/>
          <w:szCs w:val="24"/>
          <w:lang w:eastAsia="ja-JP"/>
        </w:rPr>
        <w:t xml:space="preserve"> such as Fallujah General Hospital, </w:t>
      </w:r>
      <w:r>
        <w:rPr>
          <w:rFonts w:ascii="Times New Roman" w:hAnsi="Times New Roman"/>
          <w:sz w:val="24"/>
          <w:szCs w:val="24"/>
          <w:lang w:eastAsia="ja-JP"/>
        </w:rPr>
        <w:t xml:space="preserve">killing </w:t>
      </w:r>
      <w:r>
        <w:rPr>
          <w:rFonts w:ascii="Times New Roman" w:hAnsi="Times New Roman" w:hint="eastAsia"/>
          <w:sz w:val="24"/>
          <w:szCs w:val="24"/>
          <w:lang w:eastAsia="ja-JP"/>
        </w:rPr>
        <w:t xml:space="preserve">doctors, aid workers and </w:t>
      </w:r>
      <w:r>
        <w:rPr>
          <w:rFonts w:ascii="Times New Roman" w:hAnsi="Times New Roman"/>
          <w:sz w:val="24"/>
          <w:szCs w:val="24"/>
          <w:lang w:eastAsia="ja-JP"/>
        </w:rPr>
        <w:t xml:space="preserve">the </w:t>
      </w:r>
      <w:r>
        <w:rPr>
          <w:rFonts w:ascii="Times New Roman" w:hAnsi="Times New Roman" w:hint="eastAsia"/>
          <w:sz w:val="24"/>
          <w:szCs w:val="24"/>
          <w:lang w:eastAsia="ja-JP"/>
        </w:rPr>
        <w:t>wounded.</w:t>
      </w:r>
      <w:r>
        <w:rPr>
          <w:rFonts w:ascii="Times New Roman" w:hAnsi="Times New Roman"/>
          <w:sz w:val="24"/>
          <w:szCs w:val="24"/>
          <w:lang w:eastAsia="ja-JP"/>
        </w:rPr>
        <w:t xml:space="preserve"> </w:t>
      </w:r>
      <w:r w:rsidRPr="00AA09F1">
        <w:rPr>
          <w:rFonts w:ascii="Times New Roman" w:hAnsi="Times New Roman" w:hint="eastAsia"/>
          <w:sz w:val="24"/>
          <w:szCs w:val="24"/>
        </w:rPr>
        <w:t xml:space="preserve">Such brutal </w:t>
      </w:r>
      <w:r>
        <w:rPr>
          <w:rFonts w:ascii="Times New Roman" w:hAnsi="Times New Roman"/>
          <w:sz w:val="24"/>
          <w:szCs w:val="24"/>
        </w:rPr>
        <w:t xml:space="preserve">and illegal </w:t>
      </w:r>
      <w:r w:rsidRPr="00AA09F1">
        <w:rPr>
          <w:rFonts w:ascii="Times New Roman" w:hAnsi="Times New Roman" w:hint="eastAsia"/>
          <w:sz w:val="24"/>
          <w:szCs w:val="24"/>
        </w:rPr>
        <w:t>operation</w:t>
      </w:r>
      <w:r>
        <w:rPr>
          <w:rFonts w:ascii="Times New Roman" w:hAnsi="Times New Roman"/>
          <w:sz w:val="24"/>
          <w:szCs w:val="24"/>
        </w:rPr>
        <w:t>s</w:t>
      </w:r>
      <w:r w:rsidRPr="00AA09F1">
        <w:rPr>
          <w:rFonts w:ascii="Times New Roman" w:hAnsi="Times New Roman" w:hint="eastAsia"/>
          <w:sz w:val="24"/>
          <w:szCs w:val="24"/>
        </w:rPr>
        <w:t xml:space="preserve"> </w:t>
      </w:r>
      <w:r>
        <w:rPr>
          <w:rFonts w:ascii="Times New Roman" w:hAnsi="Times New Roman"/>
          <w:sz w:val="24"/>
          <w:szCs w:val="24"/>
        </w:rPr>
        <w:t xml:space="preserve">incited a </w:t>
      </w:r>
      <w:r w:rsidRPr="00AA09F1">
        <w:rPr>
          <w:rFonts w:ascii="Times New Roman" w:hAnsi="Times New Roman" w:hint="eastAsia"/>
          <w:sz w:val="24"/>
          <w:szCs w:val="24"/>
        </w:rPr>
        <w:t>chain of retaliation</w:t>
      </w:r>
      <w:r>
        <w:rPr>
          <w:rFonts w:ascii="Times New Roman" w:hAnsi="Times New Roman"/>
          <w:sz w:val="24"/>
          <w:szCs w:val="24"/>
        </w:rPr>
        <w:t>s</w:t>
      </w:r>
      <w:r w:rsidRPr="00AA09F1">
        <w:rPr>
          <w:rFonts w:ascii="Times New Roman" w:hAnsi="Times New Roman" w:hint="eastAsia"/>
          <w:sz w:val="24"/>
          <w:szCs w:val="24"/>
        </w:rPr>
        <w:t xml:space="preserve"> among affected communities.</w:t>
      </w:r>
    </w:p>
    <w:p w:rsidR="00B712BE" w:rsidRDefault="00B712BE" w:rsidP="00B712BE">
      <w:pPr>
        <w:pStyle w:val="af2"/>
        <w:ind w:left="360" w:firstLineChars="200" w:firstLine="480"/>
        <w:rPr>
          <w:rFonts w:ascii="Times New Roman" w:hAnsi="Times New Roman" w:hint="eastAsia"/>
          <w:sz w:val="24"/>
          <w:szCs w:val="24"/>
          <w:lang w:eastAsia="ja-JP"/>
        </w:rPr>
      </w:pPr>
      <w:r>
        <w:rPr>
          <w:rFonts w:ascii="Times New Roman" w:hAnsi="Times New Roman" w:hint="eastAsia"/>
          <w:sz w:val="24"/>
          <w:szCs w:val="24"/>
          <w:lang w:eastAsia="ja-JP"/>
        </w:rPr>
        <w:t>Even after ISIL</w:t>
      </w:r>
      <w:r>
        <w:rPr>
          <w:rFonts w:ascii="Times New Roman" w:hAnsi="Times New Roman"/>
          <w:sz w:val="24"/>
          <w:szCs w:val="24"/>
          <w:lang w:eastAsia="ja-JP"/>
        </w:rPr>
        <w:t>'s</w:t>
      </w:r>
      <w:r>
        <w:rPr>
          <w:rFonts w:ascii="Times New Roman" w:hAnsi="Times New Roman" w:hint="eastAsia"/>
          <w:sz w:val="24"/>
          <w:szCs w:val="24"/>
          <w:lang w:eastAsia="ja-JP"/>
        </w:rPr>
        <w:t xml:space="preserve"> </w:t>
      </w:r>
      <w:r>
        <w:rPr>
          <w:rFonts w:ascii="Times New Roman" w:hAnsi="Times New Roman"/>
          <w:sz w:val="24"/>
          <w:szCs w:val="24"/>
          <w:lang w:eastAsia="ja-JP"/>
        </w:rPr>
        <w:t>emergence</w:t>
      </w:r>
      <w:r>
        <w:rPr>
          <w:rFonts w:ascii="Times New Roman" w:hAnsi="Times New Roman" w:hint="eastAsia"/>
          <w:sz w:val="24"/>
          <w:szCs w:val="24"/>
          <w:lang w:eastAsia="ja-JP"/>
        </w:rPr>
        <w:t xml:space="preserve">, the Iraq </w:t>
      </w:r>
      <w:r>
        <w:rPr>
          <w:rFonts w:ascii="Times New Roman" w:hAnsi="Times New Roman"/>
          <w:sz w:val="24"/>
          <w:szCs w:val="24"/>
          <w:lang w:eastAsia="ja-JP"/>
        </w:rPr>
        <w:t>government</w:t>
      </w:r>
      <w:r>
        <w:rPr>
          <w:rFonts w:ascii="Times New Roman" w:hAnsi="Times New Roman" w:hint="eastAsia"/>
          <w:sz w:val="24"/>
          <w:szCs w:val="24"/>
          <w:lang w:eastAsia="ja-JP"/>
        </w:rPr>
        <w:t xml:space="preserve"> </w:t>
      </w:r>
      <w:r>
        <w:rPr>
          <w:rFonts w:ascii="Times New Roman" w:hAnsi="Times New Roman"/>
          <w:sz w:val="24"/>
          <w:szCs w:val="24"/>
          <w:lang w:eastAsia="ja-JP"/>
        </w:rPr>
        <w:t>targeted</w:t>
      </w:r>
      <w:r>
        <w:rPr>
          <w:rFonts w:ascii="Times New Roman" w:hAnsi="Times New Roman" w:hint="eastAsia"/>
          <w:sz w:val="24"/>
          <w:szCs w:val="24"/>
          <w:lang w:eastAsia="ja-JP"/>
        </w:rPr>
        <w:t xml:space="preserve"> Sunni population</w:t>
      </w:r>
      <w:r>
        <w:rPr>
          <w:rFonts w:ascii="Times New Roman" w:hAnsi="Times New Roman"/>
          <w:sz w:val="24"/>
          <w:szCs w:val="24"/>
          <w:lang w:eastAsia="ja-JP"/>
        </w:rPr>
        <w:t>s systematically</w:t>
      </w:r>
      <w:r>
        <w:rPr>
          <w:rFonts w:ascii="Times New Roman" w:hAnsi="Times New Roman" w:hint="eastAsia"/>
          <w:sz w:val="24"/>
          <w:szCs w:val="24"/>
          <w:lang w:eastAsia="ja-JP"/>
        </w:rPr>
        <w:t>.</w:t>
      </w:r>
      <w:r>
        <w:rPr>
          <w:rFonts w:ascii="Times New Roman" w:hAnsi="Times New Roman"/>
          <w:sz w:val="24"/>
          <w:szCs w:val="24"/>
          <w:lang w:eastAsia="ja-JP"/>
        </w:rPr>
        <w:t xml:space="preserve"> </w:t>
      </w:r>
      <w:r>
        <w:rPr>
          <w:rFonts w:ascii="Times New Roman" w:hAnsi="Times New Roman"/>
          <w:sz w:val="24"/>
          <w:szCs w:val="24"/>
        </w:rPr>
        <w:t>Reports of Iraqi governmental abuse proliferated, furthering Iraq's sectarian divide and unintentionally bolstering ISI</w:t>
      </w:r>
      <w:r>
        <w:rPr>
          <w:rFonts w:ascii="Times New Roman" w:hAnsi="Times New Roman" w:hint="eastAsia"/>
          <w:sz w:val="24"/>
          <w:szCs w:val="24"/>
          <w:lang w:eastAsia="ja-JP"/>
        </w:rPr>
        <w:t>L</w:t>
      </w:r>
      <w:r>
        <w:rPr>
          <w:rFonts w:ascii="Times New Roman" w:hAnsi="Times New Roman"/>
          <w:sz w:val="24"/>
          <w:szCs w:val="24"/>
        </w:rPr>
        <w:t xml:space="preserve">. For example, </w:t>
      </w:r>
      <w:r w:rsidRPr="00A76613">
        <w:rPr>
          <w:rFonts w:ascii="Times New Roman" w:hAnsi="Times New Roman"/>
          <w:sz w:val="24"/>
          <w:szCs w:val="24"/>
          <w:lang w:eastAsia="ja-JP"/>
        </w:rPr>
        <w:t>t</w:t>
      </w:r>
      <w:r w:rsidRPr="00A76613">
        <w:rPr>
          <w:rFonts w:ascii="Times New Roman" w:hAnsi="Times New Roman"/>
          <w:sz w:val="24"/>
          <w:szCs w:val="24"/>
        </w:rPr>
        <w:t>wenty corpses</w:t>
      </w:r>
      <w:r w:rsidRPr="00A76613">
        <w:rPr>
          <w:rFonts w:ascii="Times New Roman" w:hAnsi="Times New Roman"/>
          <w:sz w:val="24"/>
          <w:szCs w:val="24"/>
          <w:lang w:eastAsia="ja-JP"/>
        </w:rPr>
        <w:t xml:space="preserve"> found </w:t>
      </w:r>
      <w:r w:rsidRPr="00A76613">
        <w:rPr>
          <w:rFonts w:ascii="Times New Roman" w:hAnsi="Times New Roman"/>
          <w:sz w:val="24"/>
          <w:szCs w:val="24"/>
        </w:rPr>
        <w:t xml:space="preserve">in Jorf al-Sakhar showed signs of torture and were identified as </w:t>
      </w:r>
      <w:r w:rsidRPr="00A76613">
        <w:rPr>
          <w:rFonts w:ascii="Times New Roman" w:hAnsi="Times New Roman"/>
          <w:sz w:val="24"/>
          <w:szCs w:val="24"/>
          <w:lang w:eastAsia="ja-JP"/>
        </w:rPr>
        <w:t xml:space="preserve">part of a group </w:t>
      </w:r>
      <w:r w:rsidRPr="00A76613">
        <w:rPr>
          <w:rFonts w:ascii="Times New Roman" w:hAnsi="Times New Roman"/>
          <w:sz w:val="24"/>
          <w:szCs w:val="24"/>
        </w:rPr>
        <w:t>of 35 arrested by government forces in Khezr district three days before.</w:t>
      </w:r>
      <w:r>
        <w:rPr>
          <w:rStyle w:val="a3"/>
          <w:sz w:val="24"/>
          <w:szCs w:val="24"/>
        </w:rPr>
        <w:footnoteReference w:id="8"/>
      </w:r>
      <w:r>
        <w:rPr>
          <w:rFonts w:ascii="Times New Roman" w:hAnsi="Times New Roman"/>
          <w:sz w:val="24"/>
          <w:szCs w:val="24"/>
        </w:rPr>
        <w:t xml:space="preserve"> Other reports of abuses by Maliki’s regime include a hospital and school bombardment in al-Hawija, military shelling of 19 civilians in Fallujah, use of military warplanes in multiple cities, and significant violence against civilians.</w:t>
      </w:r>
      <w:r>
        <w:rPr>
          <w:rStyle w:val="a3"/>
          <w:sz w:val="24"/>
          <w:szCs w:val="24"/>
        </w:rPr>
        <w:footnoteReference w:id="9"/>
      </w:r>
      <w:r>
        <w:rPr>
          <w:rFonts w:ascii="Times New Roman" w:hAnsi="Times New Roman"/>
          <w:sz w:val="24"/>
          <w:szCs w:val="24"/>
        </w:rPr>
        <w:t xml:space="preserve"> </w:t>
      </w:r>
    </w:p>
    <w:p w:rsidR="00B712BE" w:rsidRPr="00A76613" w:rsidRDefault="00B712BE" w:rsidP="00B712BE">
      <w:pPr>
        <w:pStyle w:val="af2"/>
        <w:ind w:left="360" w:firstLineChars="200" w:firstLine="480"/>
        <w:rPr>
          <w:rFonts w:ascii="Times New Roman" w:hAnsi="Times New Roman"/>
          <w:sz w:val="24"/>
          <w:szCs w:val="24"/>
        </w:rPr>
      </w:pPr>
      <w:r w:rsidRPr="00A76613">
        <w:rPr>
          <w:rFonts w:ascii="Times New Roman" w:hAnsi="Times New Roman"/>
          <w:sz w:val="24"/>
          <w:szCs w:val="24"/>
        </w:rPr>
        <w:t xml:space="preserve">Shia-majority Iraqi forces also reportedly </w:t>
      </w:r>
      <w:r w:rsidRPr="00A76613">
        <w:rPr>
          <w:rFonts w:ascii="Times New Roman" w:hAnsi="Times New Roman" w:hint="eastAsia"/>
          <w:sz w:val="24"/>
          <w:szCs w:val="24"/>
        </w:rPr>
        <w:t>executed</w:t>
      </w:r>
      <w:r w:rsidRPr="00A76613">
        <w:rPr>
          <w:rFonts w:ascii="Times New Roman" w:hAnsi="Times New Roman"/>
          <w:sz w:val="24"/>
          <w:szCs w:val="24"/>
        </w:rPr>
        <w:t xml:space="preserve"> over 255 Sunni prisoners in </w:t>
      </w:r>
      <w:r w:rsidRPr="00A76613">
        <w:rPr>
          <w:rFonts w:ascii="Times New Roman" w:hAnsi="Times New Roman" w:hint="eastAsia"/>
          <w:sz w:val="24"/>
          <w:szCs w:val="24"/>
          <w:lang w:eastAsia="ja-JP"/>
        </w:rPr>
        <w:t>July 2014</w:t>
      </w:r>
      <w:r w:rsidRPr="00A76613">
        <w:rPr>
          <w:rFonts w:ascii="Times New Roman" w:hAnsi="Times New Roman"/>
          <w:sz w:val="24"/>
          <w:szCs w:val="24"/>
        </w:rPr>
        <w:t>.</w:t>
      </w:r>
      <w:r w:rsidRPr="00A76613">
        <w:rPr>
          <w:rStyle w:val="a3"/>
          <w:sz w:val="24"/>
          <w:szCs w:val="24"/>
        </w:rPr>
        <w:footnoteReference w:id="10"/>
      </w:r>
      <w:r w:rsidRPr="00A76613">
        <w:rPr>
          <w:rFonts w:ascii="Times New Roman" w:hAnsi="Times New Roman"/>
          <w:sz w:val="24"/>
          <w:szCs w:val="24"/>
        </w:rPr>
        <w:t xml:space="preserve"> Mass executions appeared to be occurring in six towns according to eyewitness interviews, and a foreign media source released a </w:t>
      </w:r>
      <w:r w:rsidRPr="00A76613">
        <w:rPr>
          <w:rFonts w:ascii="Times New Roman" w:hAnsi="Times New Roman" w:hint="eastAsia"/>
          <w:sz w:val="24"/>
          <w:szCs w:val="24"/>
        </w:rPr>
        <w:t xml:space="preserve">video </w:t>
      </w:r>
      <w:r w:rsidRPr="00A76613">
        <w:rPr>
          <w:rFonts w:ascii="Times New Roman" w:hAnsi="Times New Roman"/>
          <w:sz w:val="24"/>
          <w:szCs w:val="24"/>
        </w:rPr>
        <w:t xml:space="preserve">of </w:t>
      </w:r>
      <w:r w:rsidRPr="00A76613">
        <w:rPr>
          <w:rFonts w:ascii="Times New Roman" w:hAnsi="Times New Roman" w:hint="eastAsia"/>
          <w:sz w:val="24"/>
          <w:szCs w:val="24"/>
        </w:rPr>
        <w:t>piles of dead Sunni prisoners</w:t>
      </w:r>
      <w:r w:rsidRPr="00A76613">
        <w:rPr>
          <w:rFonts w:ascii="Times New Roman" w:hAnsi="Times New Roman"/>
          <w:sz w:val="24"/>
          <w:szCs w:val="24"/>
        </w:rPr>
        <w:t>.</w:t>
      </w:r>
      <w:r w:rsidRPr="00A76613">
        <w:rPr>
          <w:rStyle w:val="a3"/>
          <w:sz w:val="24"/>
          <w:szCs w:val="24"/>
        </w:rPr>
        <w:footnoteReference w:id="11"/>
      </w:r>
      <w:r w:rsidRPr="00A76613">
        <w:rPr>
          <w:rFonts w:ascii="Times New Roman" w:hAnsi="Times New Roman" w:hint="eastAsia"/>
          <w:sz w:val="24"/>
          <w:szCs w:val="24"/>
        </w:rPr>
        <w:t xml:space="preserve"> </w:t>
      </w:r>
    </w:p>
    <w:p w:rsidR="00B712BE" w:rsidRDefault="00B712BE" w:rsidP="00B712BE">
      <w:pPr>
        <w:pStyle w:val="af2"/>
        <w:ind w:left="360" w:firstLineChars="200" w:firstLine="480"/>
        <w:rPr>
          <w:rFonts w:ascii="Times New Roman" w:hAnsi="Times New Roman"/>
          <w:sz w:val="24"/>
          <w:szCs w:val="24"/>
        </w:rPr>
      </w:pPr>
    </w:p>
    <w:p w:rsidR="00B712BE" w:rsidRDefault="00B712BE" w:rsidP="00B712BE">
      <w:pPr>
        <w:pStyle w:val="af2"/>
        <w:numPr>
          <w:ilvl w:val="0"/>
          <w:numId w:val="14"/>
        </w:numPr>
        <w:spacing w:after="160" w:line="259" w:lineRule="auto"/>
        <w:rPr>
          <w:rFonts w:ascii="Times New Roman" w:hAnsi="Times New Roman"/>
          <w:sz w:val="24"/>
          <w:szCs w:val="24"/>
          <w:lang w:eastAsia="ja-JP"/>
        </w:rPr>
      </w:pPr>
      <w:r>
        <w:rPr>
          <w:rFonts w:ascii="Times New Roman" w:hAnsi="Times New Roman" w:hint="eastAsia"/>
          <w:sz w:val="24"/>
          <w:szCs w:val="24"/>
          <w:lang w:eastAsia="ja-JP"/>
        </w:rPr>
        <w:t>Violence against Sunni Muslims</w:t>
      </w:r>
    </w:p>
    <w:p w:rsidR="00B712BE" w:rsidRDefault="00B712BE" w:rsidP="00B712BE">
      <w:pPr>
        <w:pStyle w:val="af2"/>
        <w:ind w:left="360" w:firstLineChars="150" w:firstLine="360"/>
        <w:rPr>
          <w:rFonts w:ascii="Times New Roman" w:hAnsi="Times New Roman"/>
          <w:sz w:val="24"/>
          <w:szCs w:val="24"/>
          <w:lang w:eastAsia="ja-JP"/>
        </w:rPr>
      </w:pPr>
      <w:r>
        <w:rPr>
          <w:rFonts w:ascii="Times New Roman" w:hAnsi="Times New Roman"/>
          <w:sz w:val="24"/>
          <w:szCs w:val="24"/>
          <w:lang w:eastAsia="ja-JP"/>
        </w:rPr>
        <w:t xml:space="preserve">HRN is </w:t>
      </w:r>
      <w:r>
        <w:rPr>
          <w:rFonts w:ascii="Times New Roman" w:hAnsi="Times New Roman" w:hint="eastAsia"/>
          <w:sz w:val="24"/>
          <w:szCs w:val="24"/>
          <w:lang w:eastAsia="ja-JP"/>
        </w:rPr>
        <w:t>alarm</w:t>
      </w:r>
      <w:r>
        <w:rPr>
          <w:rFonts w:ascii="Times New Roman" w:hAnsi="Times New Roman"/>
          <w:sz w:val="24"/>
          <w:szCs w:val="24"/>
          <w:lang w:eastAsia="ja-JP"/>
        </w:rPr>
        <w:t>ed by the</w:t>
      </w:r>
      <w:r>
        <w:rPr>
          <w:rFonts w:ascii="Times New Roman" w:hAnsi="Times New Roman" w:hint="eastAsia"/>
          <w:sz w:val="24"/>
          <w:szCs w:val="24"/>
          <w:lang w:eastAsia="ja-JP"/>
        </w:rPr>
        <w:t xml:space="preserve"> grave situation </w:t>
      </w:r>
      <w:r>
        <w:rPr>
          <w:rFonts w:ascii="Times New Roman" w:hAnsi="Times New Roman"/>
          <w:sz w:val="24"/>
          <w:szCs w:val="24"/>
          <w:lang w:eastAsia="ja-JP"/>
        </w:rPr>
        <w:t>of</w:t>
      </w:r>
      <w:r>
        <w:rPr>
          <w:rFonts w:ascii="Times New Roman" w:hAnsi="Times New Roman" w:hint="eastAsia"/>
          <w:sz w:val="24"/>
          <w:szCs w:val="24"/>
          <w:lang w:eastAsia="ja-JP"/>
        </w:rPr>
        <w:t xml:space="preserve"> </w:t>
      </w:r>
      <w:r w:rsidRPr="00DB47FF">
        <w:rPr>
          <w:rFonts w:ascii="Times New Roman" w:hAnsi="Times New Roman"/>
          <w:sz w:val="24"/>
          <w:szCs w:val="24"/>
        </w:rPr>
        <w:t xml:space="preserve">Shiite militiamen </w:t>
      </w:r>
      <w:r>
        <w:rPr>
          <w:rFonts w:ascii="Times New Roman" w:hAnsi="Times New Roman"/>
          <w:sz w:val="24"/>
          <w:szCs w:val="24"/>
        </w:rPr>
        <w:t>supporting Iraqi security force</w:t>
      </w:r>
      <w:r>
        <w:rPr>
          <w:rFonts w:ascii="Times New Roman" w:hAnsi="Times New Roman" w:hint="eastAsia"/>
          <w:sz w:val="24"/>
          <w:szCs w:val="24"/>
          <w:lang w:eastAsia="ja-JP"/>
        </w:rPr>
        <w:t xml:space="preserve">s </w:t>
      </w:r>
      <w:r>
        <w:rPr>
          <w:rFonts w:ascii="Times New Roman" w:hAnsi="Times New Roman"/>
          <w:sz w:val="24"/>
          <w:szCs w:val="24"/>
        </w:rPr>
        <w:t xml:space="preserve">committing </w:t>
      </w:r>
      <w:r>
        <w:rPr>
          <w:rFonts w:ascii="Times New Roman" w:hAnsi="Times New Roman" w:hint="eastAsia"/>
          <w:sz w:val="24"/>
          <w:szCs w:val="24"/>
          <w:lang w:eastAsia="ja-JP"/>
        </w:rPr>
        <w:t xml:space="preserve">widespread and systematic </w:t>
      </w:r>
      <w:r>
        <w:rPr>
          <w:rFonts w:ascii="Times New Roman" w:hAnsi="Times New Roman"/>
          <w:sz w:val="24"/>
          <w:szCs w:val="24"/>
          <w:lang w:eastAsia="ja-JP"/>
        </w:rPr>
        <w:t xml:space="preserve">retaliatory </w:t>
      </w:r>
      <w:r>
        <w:rPr>
          <w:rFonts w:ascii="Times New Roman" w:hAnsi="Times New Roman" w:hint="eastAsia"/>
          <w:sz w:val="24"/>
          <w:szCs w:val="24"/>
          <w:lang w:eastAsia="ja-JP"/>
        </w:rPr>
        <w:t>attack</w:t>
      </w:r>
      <w:r>
        <w:rPr>
          <w:rFonts w:ascii="Times New Roman" w:hAnsi="Times New Roman"/>
          <w:sz w:val="24"/>
          <w:szCs w:val="24"/>
          <w:lang w:eastAsia="ja-JP"/>
        </w:rPr>
        <w:t>s</w:t>
      </w:r>
      <w:r>
        <w:rPr>
          <w:rFonts w:ascii="Times New Roman" w:hAnsi="Times New Roman" w:hint="eastAsia"/>
          <w:sz w:val="24"/>
          <w:szCs w:val="24"/>
          <w:lang w:eastAsia="ja-JP"/>
        </w:rPr>
        <w:t xml:space="preserve"> against Sunni population</w:t>
      </w:r>
      <w:r>
        <w:rPr>
          <w:rFonts w:ascii="Times New Roman" w:hAnsi="Times New Roman"/>
          <w:sz w:val="24"/>
          <w:szCs w:val="24"/>
          <w:lang w:eastAsia="ja-JP"/>
        </w:rPr>
        <w:t>s</w:t>
      </w:r>
      <w:r>
        <w:rPr>
          <w:rFonts w:ascii="Times New Roman" w:hAnsi="Times New Roman" w:hint="eastAsia"/>
          <w:sz w:val="24"/>
          <w:szCs w:val="24"/>
          <w:lang w:eastAsia="ja-JP"/>
        </w:rPr>
        <w:t xml:space="preserve">. </w:t>
      </w:r>
    </w:p>
    <w:p w:rsidR="00B712BE" w:rsidRDefault="00B712BE" w:rsidP="00B712BE">
      <w:pPr>
        <w:pStyle w:val="af2"/>
        <w:ind w:left="360" w:firstLineChars="150" w:firstLine="360"/>
        <w:rPr>
          <w:rFonts w:ascii="Times New Roman" w:hAnsi="Times New Roman" w:hint="eastAsia"/>
          <w:sz w:val="24"/>
          <w:szCs w:val="24"/>
          <w:lang w:eastAsia="ja-JP"/>
        </w:rPr>
      </w:pPr>
      <w:r w:rsidRPr="00DB47FF">
        <w:rPr>
          <w:rFonts w:ascii="Times New Roman" w:hAnsi="Times New Roman"/>
          <w:sz w:val="24"/>
          <w:szCs w:val="24"/>
          <w:lang w:eastAsia="ja-JP"/>
        </w:rPr>
        <w:t xml:space="preserve">In January 2015, </w:t>
      </w:r>
      <w:r>
        <w:rPr>
          <w:rFonts w:ascii="Times New Roman" w:hAnsi="Times New Roman"/>
          <w:sz w:val="24"/>
          <w:szCs w:val="24"/>
        </w:rPr>
        <w:t>a</w:t>
      </w:r>
      <w:r w:rsidRPr="00DB47FF">
        <w:rPr>
          <w:rFonts w:ascii="Times New Roman" w:hAnsi="Times New Roman"/>
          <w:sz w:val="24"/>
          <w:szCs w:val="24"/>
        </w:rPr>
        <w:t xml:space="preserve">t least 72 </w:t>
      </w:r>
      <w:r>
        <w:rPr>
          <w:rFonts w:ascii="Times New Roman" w:hAnsi="Times New Roman"/>
          <w:sz w:val="24"/>
          <w:szCs w:val="24"/>
          <w:lang w:eastAsia="ja-JP"/>
        </w:rPr>
        <w:t xml:space="preserve">unarmed </w:t>
      </w:r>
      <w:r>
        <w:rPr>
          <w:rFonts w:ascii="Times New Roman" w:hAnsi="Times New Roman" w:hint="eastAsia"/>
          <w:sz w:val="24"/>
          <w:szCs w:val="24"/>
          <w:lang w:eastAsia="ja-JP"/>
        </w:rPr>
        <w:t>Sunni Muslims</w:t>
      </w:r>
      <w:r>
        <w:rPr>
          <w:rFonts w:ascii="Times New Roman" w:hAnsi="Times New Roman"/>
          <w:sz w:val="24"/>
          <w:szCs w:val="24"/>
          <w:lang w:eastAsia="ja-JP"/>
        </w:rPr>
        <w:t xml:space="preserve"> </w:t>
      </w:r>
      <w:r w:rsidRPr="00DB47FF">
        <w:rPr>
          <w:rFonts w:ascii="Times New Roman" w:hAnsi="Times New Roman"/>
          <w:sz w:val="24"/>
          <w:szCs w:val="24"/>
          <w:lang w:eastAsia="ja-JP"/>
        </w:rPr>
        <w:t>in</w:t>
      </w:r>
      <w:r w:rsidRPr="00DB47FF">
        <w:rPr>
          <w:rFonts w:ascii="Times New Roman" w:hAnsi="Times New Roman"/>
          <w:sz w:val="24"/>
          <w:szCs w:val="24"/>
        </w:rPr>
        <w:t xml:space="preserve"> Barwanah</w:t>
      </w:r>
      <w:r>
        <w:rPr>
          <w:rFonts w:ascii="Times New Roman" w:hAnsi="Times New Roman"/>
          <w:sz w:val="24"/>
          <w:szCs w:val="24"/>
          <w:lang w:eastAsia="ja-JP"/>
        </w:rPr>
        <w:t>,</w:t>
      </w:r>
      <w:r>
        <w:rPr>
          <w:rFonts w:ascii="Times New Roman" w:hAnsi="Times New Roman" w:hint="eastAsia"/>
          <w:sz w:val="24"/>
          <w:szCs w:val="24"/>
          <w:lang w:eastAsia="ja-JP"/>
        </w:rPr>
        <w:t xml:space="preserve"> </w:t>
      </w:r>
      <w:r w:rsidRPr="00DB47FF">
        <w:rPr>
          <w:rFonts w:ascii="Times New Roman" w:hAnsi="Times New Roman"/>
          <w:sz w:val="24"/>
          <w:szCs w:val="24"/>
        </w:rPr>
        <w:t xml:space="preserve">Diyala </w:t>
      </w:r>
      <w:r>
        <w:rPr>
          <w:rFonts w:ascii="Times New Roman" w:hAnsi="Times New Roman"/>
          <w:sz w:val="24"/>
          <w:szCs w:val="24"/>
        </w:rPr>
        <w:t>p</w:t>
      </w:r>
      <w:r w:rsidRPr="00DB47FF">
        <w:rPr>
          <w:rFonts w:ascii="Times New Roman" w:hAnsi="Times New Roman"/>
          <w:sz w:val="24"/>
          <w:szCs w:val="24"/>
        </w:rPr>
        <w:t>rovince</w:t>
      </w:r>
      <w:r>
        <w:rPr>
          <w:rFonts w:ascii="Times New Roman" w:hAnsi="Times New Roman"/>
          <w:sz w:val="24"/>
          <w:szCs w:val="24"/>
        </w:rPr>
        <w:t>, were</w:t>
      </w:r>
      <w:r w:rsidRPr="00A36C10">
        <w:rPr>
          <w:rFonts w:ascii="Times New Roman" w:hAnsi="Times New Roman"/>
          <w:sz w:val="24"/>
          <w:szCs w:val="24"/>
        </w:rPr>
        <w:t xml:space="preserve"> </w:t>
      </w:r>
      <w:r>
        <w:rPr>
          <w:rFonts w:ascii="Times New Roman" w:hAnsi="Times New Roman" w:hint="eastAsia"/>
          <w:sz w:val="24"/>
          <w:szCs w:val="24"/>
          <w:lang w:eastAsia="ja-JP"/>
        </w:rPr>
        <w:t xml:space="preserve">allegedly </w:t>
      </w:r>
      <w:r w:rsidRPr="00A36C10">
        <w:rPr>
          <w:rFonts w:ascii="Times New Roman" w:hAnsi="Times New Roman"/>
          <w:sz w:val="24"/>
          <w:szCs w:val="24"/>
        </w:rPr>
        <w:t xml:space="preserve">killed by </w:t>
      </w:r>
      <w:r>
        <w:rPr>
          <w:rFonts w:ascii="Times New Roman" w:hAnsi="Times New Roman"/>
          <w:sz w:val="24"/>
          <w:szCs w:val="24"/>
        </w:rPr>
        <w:t>such</w:t>
      </w:r>
      <w:r w:rsidRPr="00A36C10">
        <w:rPr>
          <w:rFonts w:ascii="Times New Roman" w:hAnsi="Times New Roman"/>
          <w:sz w:val="24"/>
          <w:szCs w:val="24"/>
        </w:rPr>
        <w:t xml:space="preserve"> forces</w:t>
      </w:r>
      <w:r>
        <w:rPr>
          <w:rFonts w:ascii="Times New Roman" w:hAnsi="Times New Roman" w:hint="eastAsia"/>
          <w:sz w:val="24"/>
          <w:szCs w:val="24"/>
          <w:lang w:eastAsia="ja-JP"/>
        </w:rPr>
        <w:t>.</w:t>
      </w:r>
      <w:r>
        <w:rPr>
          <w:rStyle w:val="a3"/>
          <w:sz w:val="24"/>
          <w:szCs w:val="24"/>
          <w:lang w:eastAsia="ja-JP"/>
        </w:rPr>
        <w:footnoteReference w:id="12"/>
      </w:r>
      <w:r>
        <w:rPr>
          <w:rFonts w:ascii="Times New Roman" w:hAnsi="Times New Roman"/>
          <w:sz w:val="24"/>
          <w:szCs w:val="24"/>
          <w:lang w:eastAsia="ja-JP"/>
        </w:rPr>
        <w:t xml:space="preserve"> </w:t>
      </w:r>
    </w:p>
    <w:p w:rsidR="00B712BE" w:rsidRDefault="00B712BE" w:rsidP="00B712BE">
      <w:pPr>
        <w:pStyle w:val="af2"/>
        <w:ind w:left="360" w:firstLineChars="150" w:firstLine="360"/>
        <w:rPr>
          <w:rFonts w:ascii="Times New Roman" w:hAnsi="Times New Roman" w:hint="eastAsia"/>
          <w:sz w:val="24"/>
          <w:szCs w:val="24"/>
          <w:lang w:eastAsia="ja-JP"/>
        </w:rPr>
      </w:pPr>
      <w:r>
        <w:rPr>
          <w:rFonts w:ascii="Times New Roman" w:hAnsi="Times New Roman"/>
          <w:sz w:val="24"/>
          <w:szCs w:val="24"/>
          <w:lang w:eastAsia="ja-JP"/>
        </w:rPr>
        <w:lastRenderedPageBreak/>
        <w:t>I</w:t>
      </w:r>
      <w:r w:rsidRPr="00A70BCD">
        <w:rPr>
          <w:rFonts w:ascii="Times New Roman" w:hAnsi="Times New Roman" w:hint="eastAsia"/>
          <w:sz w:val="24"/>
          <w:szCs w:val="24"/>
          <w:lang w:eastAsia="ja-JP"/>
        </w:rPr>
        <w:t>n Febru</w:t>
      </w:r>
      <w:r w:rsidRPr="00B712BE">
        <w:rPr>
          <w:rFonts w:ascii="Times New Roman" w:hAnsi="Times New Roman" w:hint="eastAsia"/>
          <w:sz w:val="24"/>
          <w:szCs w:val="24"/>
          <w:lang w:eastAsia="ja-JP"/>
        </w:rPr>
        <w:t>ary</w:t>
      </w:r>
      <w:r w:rsidRPr="00B712BE">
        <w:rPr>
          <w:rFonts w:ascii="Times New Roman" w:hAnsi="Times New Roman" w:hint="eastAsia"/>
          <w:sz w:val="24"/>
          <w:szCs w:val="24"/>
          <w:lang w:eastAsia="ja-JP"/>
        </w:rPr>
        <w:t xml:space="preserve"> 2015</w:t>
      </w:r>
      <w:r w:rsidRPr="00B712BE">
        <w:rPr>
          <w:rFonts w:ascii="Times New Roman" w:hAnsi="Times New Roman" w:hint="eastAsia"/>
          <w:sz w:val="24"/>
          <w:szCs w:val="24"/>
          <w:lang w:eastAsia="ja-JP"/>
        </w:rPr>
        <w:t xml:space="preserve">, a </w:t>
      </w:r>
      <w:r w:rsidRPr="00B712BE">
        <w:rPr>
          <w:rFonts w:ascii="Times New Roman" w:hAnsi="Times New Roman" w:hint="eastAsia"/>
          <w:bCs/>
          <w:sz w:val="24"/>
          <w:szCs w:val="24"/>
          <w:lang w:val="en-GB" w:eastAsia="ja-JP"/>
        </w:rPr>
        <w:t>moderate Sunni tribal</w:t>
      </w:r>
      <w:r w:rsidRPr="00B712BE">
        <w:rPr>
          <w:rFonts w:ascii="Times New Roman" w:hAnsi="Times New Roman"/>
          <w:bCs/>
          <w:sz w:val="24"/>
          <w:szCs w:val="24"/>
          <w:lang w:val="en-GB" w:eastAsia="ja-JP"/>
        </w:rPr>
        <w:t xml:space="preserve"> </w:t>
      </w:r>
      <w:r w:rsidRPr="00B712BE">
        <w:rPr>
          <w:rFonts w:ascii="Times New Roman" w:hAnsi="Times New Roman" w:hint="eastAsia"/>
          <w:bCs/>
          <w:sz w:val="24"/>
          <w:szCs w:val="24"/>
          <w:lang w:val="en-GB" w:eastAsia="ja-JP"/>
        </w:rPr>
        <w:t xml:space="preserve">leader, </w:t>
      </w:r>
      <w:r w:rsidRPr="00B712BE">
        <w:rPr>
          <w:rFonts w:ascii="Times New Roman" w:hAnsi="Times New Roman"/>
          <w:bCs/>
          <w:sz w:val="24"/>
          <w:szCs w:val="24"/>
          <w:lang w:val="en-GB"/>
        </w:rPr>
        <w:t xml:space="preserve">Sheikh </w:t>
      </w:r>
      <w:proofErr w:type="spellStart"/>
      <w:r w:rsidRPr="00B712BE">
        <w:rPr>
          <w:rFonts w:ascii="Times New Roman" w:hAnsi="Times New Roman"/>
          <w:bCs/>
          <w:sz w:val="24"/>
          <w:szCs w:val="24"/>
          <w:lang w:val="en-GB"/>
        </w:rPr>
        <w:t>Qasim</w:t>
      </w:r>
      <w:proofErr w:type="spellEnd"/>
      <w:r w:rsidRPr="00B712BE">
        <w:rPr>
          <w:rFonts w:ascii="Times New Roman" w:hAnsi="Times New Roman"/>
          <w:bCs/>
          <w:sz w:val="24"/>
          <w:szCs w:val="24"/>
          <w:lang w:val="en-GB"/>
        </w:rPr>
        <w:t xml:space="preserve"> </w:t>
      </w:r>
      <w:proofErr w:type="spellStart"/>
      <w:r w:rsidRPr="00B712BE">
        <w:rPr>
          <w:rFonts w:ascii="Times New Roman" w:hAnsi="Times New Roman"/>
          <w:bCs/>
          <w:sz w:val="24"/>
          <w:szCs w:val="24"/>
          <w:lang w:val="en-GB"/>
        </w:rPr>
        <w:t>Sweidan</w:t>
      </w:r>
      <w:proofErr w:type="spellEnd"/>
      <w:r w:rsidRPr="00B712BE">
        <w:rPr>
          <w:rFonts w:ascii="Times New Roman" w:hAnsi="Times New Roman"/>
          <w:bCs/>
          <w:sz w:val="24"/>
          <w:szCs w:val="24"/>
          <w:lang w:val="en-GB"/>
        </w:rPr>
        <w:t xml:space="preserve"> Al-</w:t>
      </w:r>
      <w:proofErr w:type="spellStart"/>
      <w:r w:rsidRPr="00B712BE">
        <w:rPr>
          <w:rFonts w:ascii="Times New Roman" w:hAnsi="Times New Roman"/>
          <w:bCs/>
          <w:sz w:val="24"/>
          <w:szCs w:val="24"/>
          <w:lang w:val="en-GB"/>
        </w:rPr>
        <w:t>Janabi</w:t>
      </w:r>
      <w:proofErr w:type="spellEnd"/>
      <w:r w:rsidRPr="00B712BE">
        <w:rPr>
          <w:rFonts w:ascii="Times New Roman" w:hAnsi="Times New Roman" w:hint="eastAsia"/>
          <w:bCs/>
          <w:sz w:val="24"/>
          <w:szCs w:val="24"/>
          <w:lang w:val="en-GB" w:eastAsia="ja-JP"/>
        </w:rPr>
        <w:t xml:space="preserve">, </w:t>
      </w:r>
      <w:r w:rsidRPr="00B712BE">
        <w:rPr>
          <w:rFonts w:ascii="Times New Roman" w:hAnsi="Times New Roman"/>
          <w:bCs/>
          <w:sz w:val="24"/>
          <w:szCs w:val="24"/>
          <w:lang w:val="en-GB" w:eastAsia="ja-JP"/>
        </w:rPr>
        <w:t xml:space="preserve">and associates </w:t>
      </w:r>
      <w:r w:rsidRPr="00B712BE">
        <w:rPr>
          <w:rFonts w:ascii="Times New Roman" w:hAnsi="Times New Roman" w:hint="eastAsia"/>
          <w:bCs/>
          <w:sz w:val="24"/>
          <w:szCs w:val="24"/>
          <w:lang w:val="en-GB" w:eastAsia="ja-JP"/>
        </w:rPr>
        <w:t xml:space="preserve">were allegedly </w:t>
      </w:r>
      <w:r w:rsidRPr="00B712BE">
        <w:rPr>
          <w:rFonts w:ascii="Times New Roman" w:hAnsi="Times New Roman"/>
          <w:bCs/>
          <w:sz w:val="24"/>
          <w:szCs w:val="24"/>
          <w:lang w:val="en-GB" w:eastAsia="ja-JP"/>
        </w:rPr>
        <w:t>assassinated</w:t>
      </w:r>
      <w:r w:rsidRPr="00B712BE">
        <w:rPr>
          <w:rFonts w:ascii="Times New Roman" w:hAnsi="Times New Roman" w:hint="eastAsia"/>
          <w:bCs/>
          <w:sz w:val="24"/>
          <w:szCs w:val="24"/>
          <w:lang w:val="en-GB" w:eastAsia="ja-JP"/>
        </w:rPr>
        <w:t xml:space="preserve"> by </w:t>
      </w:r>
      <w:r w:rsidRPr="00B712BE">
        <w:rPr>
          <w:rFonts w:ascii="Times New Roman" w:hAnsi="Times New Roman"/>
          <w:sz w:val="24"/>
          <w:szCs w:val="24"/>
        </w:rPr>
        <w:t>Shiite</w:t>
      </w:r>
      <w:r w:rsidRPr="00B712BE">
        <w:rPr>
          <w:rFonts w:ascii="Times New Roman" w:hAnsi="Times New Roman" w:hint="eastAsia"/>
          <w:sz w:val="24"/>
          <w:szCs w:val="24"/>
          <w:lang w:eastAsia="ja-JP"/>
        </w:rPr>
        <w:t xml:space="preserve"> </w:t>
      </w:r>
      <w:r w:rsidRPr="00B712BE">
        <w:rPr>
          <w:rFonts w:ascii="Times New Roman" w:hAnsi="Times New Roman"/>
          <w:sz w:val="24"/>
          <w:szCs w:val="24"/>
          <w:lang w:eastAsia="ja-JP"/>
        </w:rPr>
        <w:t>a</w:t>
      </w:r>
      <w:r w:rsidRPr="00B712BE">
        <w:rPr>
          <w:rFonts w:ascii="Times New Roman" w:hAnsi="Times New Roman" w:hint="eastAsia"/>
          <w:sz w:val="24"/>
          <w:szCs w:val="24"/>
          <w:lang w:eastAsia="ja-JP"/>
        </w:rPr>
        <w:t>ssailants.</w:t>
      </w:r>
      <w:r w:rsidRPr="00B712BE">
        <w:rPr>
          <w:rStyle w:val="a3"/>
          <w:sz w:val="24"/>
          <w:szCs w:val="24"/>
          <w:lang w:eastAsia="ja-JP"/>
        </w:rPr>
        <w:footnoteReference w:id="13"/>
      </w:r>
      <w:r w:rsidRPr="00B712BE">
        <w:rPr>
          <w:rFonts w:ascii="Times New Roman" w:hAnsi="Times New Roman"/>
          <w:sz w:val="24"/>
          <w:szCs w:val="24"/>
          <w:lang w:eastAsia="ja-JP"/>
        </w:rPr>
        <w:t xml:space="preserve"> </w:t>
      </w:r>
    </w:p>
    <w:p w:rsidR="00B712BE" w:rsidRPr="00B712BE" w:rsidRDefault="00B712BE" w:rsidP="00B712BE">
      <w:pPr>
        <w:pStyle w:val="af2"/>
        <w:ind w:left="360" w:firstLineChars="150" w:firstLine="360"/>
        <w:rPr>
          <w:rFonts w:ascii="Times New Roman" w:hAnsi="Times New Roman"/>
          <w:sz w:val="24"/>
          <w:szCs w:val="24"/>
          <w:lang w:eastAsia="ja-JP"/>
        </w:rPr>
      </w:pPr>
      <w:r w:rsidRPr="00B712BE">
        <w:rPr>
          <w:rFonts w:ascii="Times New Roman" w:hAnsi="Times New Roman"/>
          <w:sz w:val="24"/>
          <w:szCs w:val="24"/>
          <w:lang w:eastAsia="ja-JP"/>
        </w:rPr>
        <w:t>T</w:t>
      </w:r>
      <w:r w:rsidRPr="00B712BE">
        <w:rPr>
          <w:rFonts w:ascii="Times New Roman" w:hAnsi="Times New Roman" w:hint="eastAsia"/>
          <w:sz w:val="24"/>
          <w:szCs w:val="24"/>
          <w:lang w:eastAsia="ja-JP"/>
        </w:rPr>
        <w:t xml:space="preserve">hese incidents are </w:t>
      </w:r>
      <w:r w:rsidRPr="00B712BE">
        <w:rPr>
          <w:rFonts w:ascii="Times New Roman" w:hAnsi="Times New Roman"/>
          <w:sz w:val="24"/>
          <w:szCs w:val="24"/>
          <w:lang w:eastAsia="ja-JP"/>
        </w:rPr>
        <w:t>only</w:t>
      </w:r>
      <w:r w:rsidRPr="00B712BE">
        <w:rPr>
          <w:rFonts w:ascii="Times New Roman" w:hAnsi="Times New Roman" w:hint="eastAsia"/>
          <w:sz w:val="24"/>
          <w:szCs w:val="24"/>
          <w:lang w:eastAsia="ja-JP"/>
        </w:rPr>
        <w:t xml:space="preserve"> </w:t>
      </w:r>
      <w:r w:rsidRPr="00B712BE">
        <w:rPr>
          <w:rFonts w:ascii="Times New Roman" w:hAnsi="Times New Roman"/>
          <w:sz w:val="24"/>
          <w:szCs w:val="24"/>
          <w:lang w:eastAsia="ja-JP"/>
        </w:rPr>
        <w:t xml:space="preserve">the </w:t>
      </w:r>
      <w:r w:rsidRPr="00B712BE">
        <w:rPr>
          <w:rFonts w:ascii="Times New Roman" w:hAnsi="Times New Roman" w:hint="eastAsia"/>
          <w:sz w:val="24"/>
          <w:szCs w:val="24"/>
          <w:lang w:eastAsia="ja-JP"/>
        </w:rPr>
        <w:t xml:space="preserve">tip of </w:t>
      </w:r>
      <w:r w:rsidRPr="00B712BE">
        <w:rPr>
          <w:rFonts w:ascii="Times New Roman" w:hAnsi="Times New Roman"/>
          <w:sz w:val="24"/>
          <w:szCs w:val="24"/>
          <w:lang w:eastAsia="ja-JP"/>
        </w:rPr>
        <w:t xml:space="preserve">the </w:t>
      </w:r>
      <w:r w:rsidRPr="00B712BE">
        <w:rPr>
          <w:rFonts w:ascii="Times New Roman" w:hAnsi="Times New Roman" w:hint="eastAsia"/>
          <w:sz w:val="24"/>
          <w:szCs w:val="24"/>
          <w:lang w:eastAsia="ja-JP"/>
        </w:rPr>
        <w:t xml:space="preserve">iceberg. </w:t>
      </w:r>
      <w:r w:rsidRPr="00B712BE">
        <w:rPr>
          <w:rFonts w:ascii="Times New Roman" w:hAnsi="Times New Roman"/>
          <w:sz w:val="24"/>
          <w:szCs w:val="24"/>
        </w:rPr>
        <w:t>Shiite</w:t>
      </w:r>
      <w:r w:rsidRPr="00B712BE">
        <w:rPr>
          <w:rFonts w:ascii="Times New Roman" w:hAnsi="Times New Roman" w:hint="eastAsia"/>
          <w:sz w:val="24"/>
          <w:szCs w:val="24"/>
          <w:lang w:eastAsia="ja-JP"/>
        </w:rPr>
        <w:t xml:space="preserve"> </w:t>
      </w:r>
      <w:r w:rsidRPr="00B712BE">
        <w:rPr>
          <w:rFonts w:ascii="Times New Roman" w:hAnsi="Times New Roman"/>
          <w:sz w:val="24"/>
          <w:szCs w:val="24"/>
          <w:lang w:eastAsia="ja-JP"/>
        </w:rPr>
        <w:t>m</w:t>
      </w:r>
      <w:r w:rsidRPr="00B712BE">
        <w:rPr>
          <w:rFonts w:ascii="Times New Roman" w:hAnsi="Times New Roman" w:hint="eastAsia"/>
          <w:sz w:val="24"/>
          <w:szCs w:val="24"/>
          <w:lang w:eastAsia="ja-JP"/>
        </w:rPr>
        <w:t xml:space="preserve">ilitary </w:t>
      </w:r>
      <w:r w:rsidRPr="00B712BE">
        <w:rPr>
          <w:rFonts w:ascii="Times New Roman" w:hAnsi="Times New Roman"/>
          <w:sz w:val="24"/>
          <w:szCs w:val="24"/>
          <w:lang w:eastAsia="ja-JP"/>
        </w:rPr>
        <w:t>a</w:t>
      </w:r>
      <w:r w:rsidRPr="00B712BE">
        <w:rPr>
          <w:rFonts w:ascii="Times New Roman" w:hAnsi="Times New Roman" w:hint="eastAsia"/>
          <w:sz w:val="24"/>
          <w:szCs w:val="24"/>
          <w:lang w:eastAsia="ja-JP"/>
        </w:rPr>
        <w:t>ttack</w:t>
      </w:r>
      <w:r w:rsidRPr="00B712BE">
        <w:rPr>
          <w:rFonts w:ascii="Times New Roman" w:hAnsi="Times New Roman"/>
          <w:sz w:val="24"/>
          <w:szCs w:val="24"/>
          <w:lang w:eastAsia="ja-JP"/>
        </w:rPr>
        <w:t>s</w:t>
      </w:r>
      <w:r w:rsidRPr="00B712BE">
        <w:rPr>
          <w:rFonts w:ascii="Times New Roman" w:hAnsi="Times New Roman" w:hint="eastAsia"/>
          <w:sz w:val="24"/>
          <w:szCs w:val="24"/>
          <w:lang w:eastAsia="ja-JP"/>
        </w:rPr>
        <w:t xml:space="preserve">, killings and torture, sometimes </w:t>
      </w:r>
      <w:r w:rsidRPr="00B712BE">
        <w:rPr>
          <w:rFonts w:ascii="Times New Roman" w:hAnsi="Times New Roman"/>
          <w:sz w:val="24"/>
          <w:szCs w:val="24"/>
          <w:lang w:eastAsia="ja-JP"/>
        </w:rPr>
        <w:t>linked with the</w:t>
      </w:r>
      <w:r w:rsidRPr="00B712BE">
        <w:rPr>
          <w:rFonts w:ascii="Times New Roman" w:hAnsi="Times New Roman" w:hint="eastAsia"/>
          <w:sz w:val="24"/>
          <w:szCs w:val="24"/>
          <w:lang w:eastAsia="ja-JP"/>
        </w:rPr>
        <w:t xml:space="preserve"> ISF</w:t>
      </w:r>
      <w:r w:rsidRPr="00B712BE">
        <w:rPr>
          <w:rFonts w:ascii="Times New Roman" w:hAnsi="Times New Roman"/>
          <w:sz w:val="24"/>
          <w:szCs w:val="24"/>
          <w:lang w:eastAsia="ja-JP"/>
        </w:rPr>
        <w:t>,</w:t>
      </w:r>
      <w:r w:rsidRPr="00B712BE">
        <w:rPr>
          <w:rFonts w:ascii="Times New Roman" w:hAnsi="Times New Roman" w:hint="eastAsia"/>
          <w:sz w:val="24"/>
          <w:szCs w:val="24"/>
          <w:lang w:eastAsia="ja-JP"/>
        </w:rPr>
        <w:t xml:space="preserve"> against Sunni</w:t>
      </w:r>
      <w:r w:rsidRPr="00B712BE">
        <w:rPr>
          <w:rFonts w:ascii="Times New Roman" w:hAnsi="Times New Roman"/>
          <w:sz w:val="24"/>
          <w:szCs w:val="24"/>
          <w:lang w:eastAsia="ja-JP"/>
        </w:rPr>
        <w:t>s</w:t>
      </w:r>
      <w:r w:rsidRPr="00B712BE">
        <w:rPr>
          <w:rFonts w:ascii="Times New Roman" w:hAnsi="Times New Roman" w:hint="eastAsia"/>
          <w:sz w:val="24"/>
          <w:szCs w:val="24"/>
          <w:lang w:eastAsia="ja-JP"/>
        </w:rPr>
        <w:t xml:space="preserve"> </w:t>
      </w:r>
      <w:r w:rsidRPr="00B712BE">
        <w:rPr>
          <w:rFonts w:ascii="Times New Roman" w:hAnsi="Times New Roman"/>
          <w:sz w:val="24"/>
          <w:szCs w:val="24"/>
          <w:lang w:eastAsia="ja-JP"/>
        </w:rPr>
        <w:t xml:space="preserve">are </w:t>
      </w:r>
      <w:r w:rsidRPr="00B712BE">
        <w:rPr>
          <w:rFonts w:ascii="Times New Roman" w:hAnsi="Times New Roman" w:hint="eastAsia"/>
          <w:sz w:val="24"/>
          <w:szCs w:val="24"/>
          <w:lang w:eastAsia="ja-JP"/>
        </w:rPr>
        <w:t xml:space="preserve">widespread </w:t>
      </w:r>
      <w:r w:rsidRPr="00B712BE">
        <w:rPr>
          <w:rFonts w:ascii="Times New Roman" w:hAnsi="Times New Roman"/>
          <w:sz w:val="24"/>
          <w:szCs w:val="24"/>
          <w:lang w:eastAsia="ja-JP"/>
        </w:rPr>
        <w:t xml:space="preserve">in </w:t>
      </w:r>
      <w:r w:rsidRPr="00B712BE">
        <w:rPr>
          <w:rFonts w:ascii="Times New Roman" w:hAnsi="Times New Roman" w:hint="eastAsia"/>
          <w:sz w:val="24"/>
          <w:szCs w:val="24"/>
          <w:lang w:eastAsia="ja-JP"/>
        </w:rPr>
        <w:t>Sunni</w:t>
      </w:r>
      <w:r w:rsidRPr="00B712BE">
        <w:rPr>
          <w:rFonts w:ascii="Times New Roman" w:hAnsi="Times New Roman"/>
          <w:sz w:val="24"/>
          <w:szCs w:val="24"/>
          <w:lang w:eastAsia="ja-JP"/>
        </w:rPr>
        <w:t>-</w:t>
      </w:r>
      <w:r w:rsidRPr="00B712BE">
        <w:rPr>
          <w:rFonts w:ascii="Times New Roman" w:hAnsi="Times New Roman" w:hint="eastAsia"/>
          <w:sz w:val="24"/>
          <w:szCs w:val="24"/>
          <w:lang w:eastAsia="ja-JP"/>
        </w:rPr>
        <w:t>majority region</w:t>
      </w:r>
      <w:r w:rsidRPr="00B712BE">
        <w:rPr>
          <w:rFonts w:ascii="Times New Roman" w:hAnsi="Times New Roman"/>
          <w:sz w:val="24"/>
          <w:szCs w:val="24"/>
          <w:lang w:eastAsia="ja-JP"/>
        </w:rPr>
        <w:t>s</w:t>
      </w:r>
      <w:r w:rsidRPr="00B712BE">
        <w:rPr>
          <w:rFonts w:ascii="Times New Roman" w:hAnsi="Times New Roman" w:hint="eastAsia"/>
          <w:sz w:val="24"/>
          <w:szCs w:val="24"/>
          <w:lang w:eastAsia="ja-JP"/>
        </w:rPr>
        <w:t>.</w:t>
      </w:r>
      <w:r>
        <w:rPr>
          <w:rStyle w:val="a3"/>
          <w:sz w:val="24"/>
          <w:szCs w:val="24"/>
          <w:lang w:eastAsia="ja-JP"/>
        </w:rPr>
        <w:footnoteReference w:id="14"/>
      </w:r>
    </w:p>
    <w:p w:rsidR="00B712BE" w:rsidRDefault="00B712BE" w:rsidP="00B712BE">
      <w:pPr>
        <w:pStyle w:val="af2"/>
        <w:ind w:left="360"/>
        <w:rPr>
          <w:rFonts w:ascii="Times New Roman" w:hAnsi="Times New Roman"/>
          <w:sz w:val="24"/>
          <w:szCs w:val="24"/>
          <w:lang w:eastAsia="ja-JP"/>
        </w:rPr>
      </w:pPr>
    </w:p>
    <w:p w:rsidR="00B712BE" w:rsidRDefault="00B712BE" w:rsidP="00B712BE">
      <w:pPr>
        <w:pStyle w:val="af2"/>
        <w:numPr>
          <w:ilvl w:val="0"/>
          <w:numId w:val="16"/>
        </w:numPr>
        <w:spacing w:after="160" w:line="259" w:lineRule="auto"/>
        <w:rPr>
          <w:rFonts w:ascii="Times New Roman" w:hAnsi="Times New Roman" w:hint="eastAsia"/>
          <w:sz w:val="24"/>
          <w:szCs w:val="24"/>
          <w:lang w:eastAsia="ja-JP"/>
        </w:rPr>
      </w:pPr>
      <w:r w:rsidRPr="00A70BCD">
        <w:rPr>
          <w:rFonts w:ascii="Times New Roman" w:hAnsi="Times New Roman" w:hint="eastAsia"/>
          <w:sz w:val="24"/>
          <w:szCs w:val="24"/>
          <w:lang w:eastAsia="ja-JP"/>
        </w:rPr>
        <w:t>Root Cause</w:t>
      </w:r>
      <w:r>
        <w:rPr>
          <w:rFonts w:ascii="Times New Roman" w:hAnsi="Times New Roman"/>
          <w:sz w:val="24"/>
          <w:szCs w:val="24"/>
          <w:lang w:eastAsia="ja-JP"/>
        </w:rPr>
        <w:t>s</w:t>
      </w:r>
      <w:r w:rsidRPr="00A70BCD">
        <w:rPr>
          <w:rFonts w:ascii="Times New Roman" w:hAnsi="Times New Roman" w:hint="eastAsia"/>
          <w:sz w:val="24"/>
          <w:szCs w:val="24"/>
          <w:lang w:eastAsia="ja-JP"/>
        </w:rPr>
        <w:t xml:space="preserve"> of human rights violations</w:t>
      </w:r>
    </w:p>
    <w:p w:rsidR="00B712BE" w:rsidRPr="00B712BE" w:rsidRDefault="00B712BE" w:rsidP="00B712BE">
      <w:pPr>
        <w:pStyle w:val="af2"/>
        <w:spacing w:after="160" w:line="259" w:lineRule="auto"/>
        <w:ind w:left="360"/>
        <w:rPr>
          <w:rFonts w:ascii="Times New Roman" w:hAnsi="Times New Roman"/>
          <w:sz w:val="24"/>
          <w:szCs w:val="24"/>
          <w:lang w:eastAsia="ja-JP"/>
        </w:rPr>
      </w:pPr>
    </w:p>
    <w:p w:rsidR="00B712BE" w:rsidRPr="00A76613" w:rsidRDefault="00B712BE" w:rsidP="00B712BE">
      <w:pPr>
        <w:pStyle w:val="af2"/>
        <w:numPr>
          <w:ilvl w:val="0"/>
          <w:numId w:val="15"/>
        </w:numPr>
        <w:spacing w:after="160" w:line="259" w:lineRule="auto"/>
        <w:rPr>
          <w:rFonts w:ascii="Times New Roman" w:hAnsi="Times New Roman"/>
          <w:sz w:val="24"/>
          <w:szCs w:val="24"/>
          <w:lang w:eastAsia="ja-JP"/>
        </w:rPr>
      </w:pPr>
      <w:r w:rsidRPr="00A76613">
        <w:rPr>
          <w:rFonts w:ascii="Times New Roman" w:hAnsi="Times New Roman" w:hint="eastAsia"/>
          <w:sz w:val="24"/>
          <w:szCs w:val="24"/>
          <w:lang w:eastAsia="ja-JP"/>
        </w:rPr>
        <w:t>Systematic attack</w:t>
      </w:r>
      <w:r w:rsidRPr="00A76613">
        <w:rPr>
          <w:rFonts w:ascii="Times New Roman" w:hAnsi="Times New Roman"/>
          <w:sz w:val="24"/>
          <w:szCs w:val="24"/>
          <w:lang w:eastAsia="ja-JP"/>
        </w:rPr>
        <w:t>s</w:t>
      </w:r>
      <w:r w:rsidRPr="00A76613">
        <w:rPr>
          <w:rFonts w:ascii="Times New Roman" w:hAnsi="Times New Roman" w:hint="eastAsia"/>
          <w:sz w:val="24"/>
          <w:szCs w:val="24"/>
          <w:lang w:eastAsia="ja-JP"/>
        </w:rPr>
        <w:t xml:space="preserve"> against Sunni</w:t>
      </w:r>
      <w:r w:rsidRPr="00A76613">
        <w:rPr>
          <w:rFonts w:ascii="Times New Roman" w:hAnsi="Times New Roman"/>
          <w:sz w:val="24"/>
          <w:szCs w:val="24"/>
          <w:lang w:eastAsia="ja-JP"/>
        </w:rPr>
        <w:t>s</w:t>
      </w:r>
      <w:r>
        <w:rPr>
          <w:rFonts w:ascii="Times New Roman" w:hAnsi="Times New Roman" w:hint="eastAsia"/>
          <w:sz w:val="24"/>
          <w:szCs w:val="24"/>
          <w:lang w:eastAsia="ja-JP"/>
        </w:rPr>
        <w:t xml:space="preserve"> for decade</w:t>
      </w:r>
    </w:p>
    <w:p w:rsidR="00B712BE" w:rsidRDefault="00B712BE" w:rsidP="00B712BE">
      <w:pPr>
        <w:ind w:leftChars="100" w:left="200" w:firstLineChars="150" w:firstLine="360"/>
        <w:rPr>
          <w:rFonts w:hint="eastAsia"/>
          <w:sz w:val="24"/>
          <w:szCs w:val="24"/>
          <w:lang w:eastAsia="ja-JP"/>
        </w:rPr>
      </w:pPr>
      <w:r>
        <w:rPr>
          <w:sz w:val="24"/>
          <w:szCs w:val="24"/>
          <w:lang w:eastAsia="ja-JP"/>
        </w:rPr>
        <w:t>A</w:t>
      </w:r>
      <w:r w:rsidRPr="00E941D6">
        <w:rPr>
          <w:sz w:val="24"/>
          <w:szCs w:val="24"/>
        </w:rPr>
        <w:t>ttacks against Sunni</w:t>
      </w:r>
      <w:r>
        <w:rPr>
          <w:sz w:val="24"/>
          <w:szCs w:val="24"/>
        </w:rPr>
        <w:t>s</w:t>
      </w:r>
      <w:r w:rsidRPr="00E941D6">
        <w:rPr>
          <w:sz w:val="24"/>
          <w:szCs w:val="24"/>
        </w:rPr>
        <w:t xml:space="preserve"> </w:t>
      </w:r>
      <w:r w:rsidRPr="00E941D6">
        <w:rPr>
          <w:rFonts w:hint="eastAsia"/>
          <w:sz w:val="24"/>
          <w:szCs w:val="24"/>
        </w:rPr>
        <w:t xml:space="preserve">have been </w:t>
      </w:r>
      <w:r>
        <w:rPr>
          <w:sz w:val="24"/>
          <w:szCs w:val="24"/>
          <w:lang w:eastAsia="ja-JP"/>
        </w:rPr>
        <w:t xml:space="preserve">practiced </w:t>
      </w:r>
      <w:r w:rsidRPr="00E941D6">
        <w:rPr>
          <w:rFonts w:hint="eastAsia"/>
          <w:sz w:val="24"/>
          <w:szCs w:val="24"/>
          <w:lang w:eastAsia="ja-JP"/>
        </w:rPr>
        <w:t>systematically since</w:t>
      </w:r>
      <w:r>
        <w:rPr>
          <w:sz w:val="24"/>
          <w:szCs w:val="24"/>
          <w:lang w:eastAsia="ja-JP"/>
        </w:rPr>
        <w:t xml:space="preserve"> </w:t>
      </w:r>
      <w:r w:rsidRPr="00E941D6">
        <w:rPr>
          <w:sz w:val="24"/>
          <w:szCs w:val="24"/>
        </w:rPr>
        <w:t xml:space="preserve">the Iraqi Transitional Government </w:t>
      </w:r>
      <w:r>
        <w:rPr>
          <w:sz w:val="24"/>
          <w:szCs w:val="24"/>
        </w:rPr>
        <w:t xml:space="preserve">in 2005. </w:t>
      </w:r>
    </w:p>
    <w:p w:rsidR="00B712BE" w:rsidRDefault="00B712BE" w:rsidP="00B712BE">
      <w:pPr>
        <w:ind w:leftChars="100" w:left="200" w:firstLineChars="150" w:firstLine="360"/>
        <w:rPr>
          <w:rFonts w:hint="eastAsia"/>
          <w:sz w:val="24"/>
          <w:szCs w:val="24"/>
          <w:lang w:eastAsia="ja-JP"/>
        </w:rPr>
      </w:pPr>
      <w:r>
        <w:rPr>
          <w:sz w:val="24"/>
          <w:szCs w:val="24"/>
        </w:rPr>
        <w:t>S</w:t>
      </w:r>
      <w:r w:rsidRPr="00E941D6">
        <w:rPr>
          <w:sz w:val="24"/>
          <w:szCs w:val="24"/>
        </w:rPr>
        <w:t xml:space="preserve">ince </w:t>
      </w:r>
      <w:r>
        <w:rPr>
          <w:sz w:val="24"/>
          <w:szCs w:val="24"/>
        </w:rPr>
        <w:t>Iraq's</w:t>
      </w:r>
      <w:r w:rsidRPr="00E941D6">
        <w:rPr>
          <w:sz w:val="24"/>
          <w:szCs w:val="24"/>
        </w:rPr>
        <w:t xml:space="preserve"> Anti</w:t>
      </w:r>
      <w:r>
        <w:rPr>
          <w:sz w:val="24"/>
          <w:szCs w:val="24"/>
        </w:rPr>
        <w:t>-</w:t>
      </w:r>
      <w:r w:rsidRPr="00E941D6">
        <w:rPr>
          <w:sz w:val="24"/>
          <w:szCs w:val="24"/>
        </w:rPr>
        <w:t xml:space="preserve">Terrorism Law </w:t>
      </w:r>
      <w:r>
        <w:rPr>
          <w:sz w:val="24"/>
          <w:szCs w:val="24"/>
        </w:rPr>
        <w:t xml:space="preserve">took effect </w:t>
      </w:r>
      <w:r w:rsidRPr="00E941D6">
        <w:rPr>
          <w:sz w:val="24"/>
          <w:szCs w:val="24"/>
        </w:rPr>
        <w:t xml:space="preserve">in 2005, </w:t>
      </w:r>
      <w:r>
        <w:rPr>
          <w:sz w:val="24"/>
          <w:szCs w:val="24"/>
        </w:rPr>
        <w:t>many</w:t>
      </w:r>
      <w:r w:rsidRPr="00E941D6">
        <w:rPr>
          <w:sz w:val="24"/>
          <w:szCs w:val="24"/>
        </w:rPr>
        <w:t xml:space="preserve"> Sunnis</w:t>
      </w:r>
      <w:r>
        <w:rPr>
          <w:sz w:val="24"/>
          <w:szCs w:val="24"/>
        </w:rPr>
        <w:t>,</w:t>
      </w:r>
      <w:r w:rsidRPr="00E941D6">
        <w:rPr>
          <w:rFonts w:hint="eastAsia"/>
          <w:sz w:val="24"/>
          <w:szCs w:val="24"/>
        </w:rPr>
        <w:t xml:space="preserve"> including women</w:t>
      </w:r>
      <w:r>
        <w:rPr>
          <w:sz w:val="24"/>
          <w:szCs w:val="24"/>
        </w:rPr>
        <w:t>,</w:t>
      </w:r>
      <w:r w:rsidRPr="00E941D6">
        <w:rPr>
          <w:sz w:val="24"/>
          <w:szCs w:val="24"/>
        </w:rPr>
        <w:t xml:space="preserve"> have been maliciously arrested, tortured, and executed</w:t>
      </w:r>
      <w:r>
        <w:rPr>
          <w:sz w:val="24"/>
          <w:szCs w:val="24"/>
        </w:rPr>
        <w:t xml:space="preserve"> when </w:t>
      </w:r>
      <w:r w:rsidRPr="00E941D6">
        <w:rPr>
          <w:sz w:val="24"/>
          <w:szCs w:val="24"/>
        </w:rPr>
        <w:t>the</w:t>
      </w:r>
      <w:r w:rsidRPr="00E941D6">
        <w:rPr>
          <w:rFonts w:hint="eastAsia"/>
          <w:sz w:val="24"/>
          <w:szCs w:val="24"/>
        </w:rPr>
        <w:t xml:space="preserve">y or their families were </w:t>
      </w:r>
      <w:r>
        <w:rPr>
          <w:sz w:val="24"/>
          <w:szCs w:val="24"/>
        </w:rPr>
        <w:t xml:space="preserve">identified </w:t>
      </w:r>
      <w:r w:rsidRPr="00E941D6">
        <w:rPr>
          <w:rFonts w:hint="eastAsia"/>
          <w:sz w:val="24"/>
          <w:szCs w:val="24"/>
        </w:rPr>
        <w:t>as terrorists</w:t>
      </w:r>
      <w:r>
        <w:rPr>
          <w:sz w:val="24"/>
          <w:szCs w:val="24"/>
        </w:rPr>
        <w:t xml:space="preserve"> under the law, A</w:t>
      </w:r>
      <w:r w:rsidRPr="00E941D6">
        <w:rPr>
          <w:sz w:val="24"/>
          <w:szCs w:val="24"/>
        </w:rPr>
        <w:t xml:space="preserve">rticle 4 of </w:t>
      </w:r>
      <w:r>
        <w:rPr>
          <w:sz w:val="24"/>
          <w:szCs w:val="24"/>
        </w:rPr>
        <w:t xml:space="preserve">which provides the death penalty to </w:t>
      </w:r>
      <w:r w:rsidRPr="00E941D6">
        <w:rPr>
          <w:sz w:val="24"/>
          <w:szCs w:val="24"/>
        </w:rPr>
        <w:t xml:space="preserve">those who commit or assist others to commit </w:t>
      </w:r>
      <w:r w:rsidRPr="00E941D6">
        <w:rPr>
          <w:rFonts w:hint="eastAsia"/>
          <w:sz w:val="24"/>
          <w:szCs w:val="24"/>
        </w:rPr>
        <w:t>terrorist acts</w:t>
      </w:r>
      <w:r>
        <w:rPr>
          <w:sz w:val="24"/>
          <w:szCs w:val="24"/>
        </w:rPr>
        <w:t>.</w:t>
      </w:r>
      <w:r w:rsidRPr="00E941D6">
        <w:rPr>
          <w:rStyle w:val="a3"/>
          <w:sz w:val="24"/>
          <w:szCs w:val="24"/>
        </w:rPr>
        <w:footnoteReference w:id="15"/>
      </w:r>
      <w:r w:rsidRPr="00E941D6">
        <w:rPr>
          <w:rFonts w:hint="eastAsia"/>
          <w:sz w:val="24"/>
          <w:szCs w:val="24"/>
        </w:rPr>
        <w:t xml:space="preserve"> </w:t>
      </w:r>
    </w:p>
    <w:p w:rsidR="00B712BE" w:rsidRDefault="00B712BE" w:rsidP="00B712BE">
      <w:pPr>
        <w:ind w:leftChars="100" w:left="200" w:firstLineChars="150" w:firstLine="360"/>
        <w:rPr>
          <w:rFonts w:hint="eastAsia"/>
          <w:sz w:val="24"/>
          <w:szCs w:val="24"/>
          <w:lang w:eastAsia="ja-JP"/>
        </w:rPr>
      </w:pPr>
      <w:r>
        <w:rPr>
          <w:sz w:val="24"/>
          <w:szCs w:val="24"/>
        </w:rPr>
        <w:t xml:space="preserve">Discriminatory abuses of the law's overbroad-reach and </w:t>
      </w:r>
      <w:r w:rsidRPr="00E941D6">
        <w:rPr>
          <w:sz w:val="24"/>
          <w:szCs w:val="24"/>
        </w:rPr>
        <w:t>execution</w:t>
      </w:r>
      <w:r>
        <w:rPr>
          <w:sz w:val="24"/>
          <w:szCs w:val="24"/>
        </w:rPr>
        <w:t>s</w:t>
      </w:r>
      <w:r w:rsidRPr="00E941D6">
        <w:rPr>
          <w:sz w:val="24"/>
          <w:szCs w:val="24"/>
        </w:rPr>
        <w:t xml:space="preserve"> of Sunni detainees by Iraqi militant</w:t>
      </w:r>
      <w:r>
        <w:rPr>
          <w:sz w:val="24"/>
          <w:szCs w:val="24"/>
        </w:rPr>
        <w:t>s</w:t>
      </w:r>
      <w:r w:rsidRPr="00E941D6">
        <w:rPr>
          <w:sz w:val="24"/>
          <w:szCs w:val="24"/>
        </w:rPr>
        <w:t xml:space="preserve"> </w:t>
      </w:r>
      <w:r w:rsidRPr="00E941D6">
        <w:rPr>
          <w:rFonts w:hint="eastAsia"/>
          <w:sz w:val="24"/>
          <w:szCs w:val="24"/>
        </w:rPr>
        <w:t xml:space="preserve">under </w:t>
      </w:r>
      <w:r>
        <w:rPr>
          <w:sz w:val="24"/>
          <w:szCs w:val="24"/>
        </w:rPr>
        <w:t xml:space="preserve">the </w:t>
      </w:r>
      <w:r w:rsidRPr="00E941D6">
        <w:rPr>
          <w:rFonts w:hint="eastAsia"/>
          <w:sz w:val="24"/>
          <w:szCs w:val="24"/>
        </w:rPr>
        <w:t>law</w:t>
      </w:r>
      <w:r>
        <w:rPr>
          <w:sz w:val="24"/>
          <w:szCs w:val="24"/>
        </w:rPr>
        <w:t>'s aegis</w:t>
      </w:r>
      <w:r w:rsidRPr="00E941D6">
        <w:rPr>
          <w:rFonts w:hint="eastAsia"/>
          <w:sz w:val="24"/>
          <w:szCs w:val="24"/>
        </w:rPr>
        <w:t xml:space="preserve"> </w:t>
      </w:r>
      <w:r w:rsidRPr="00E941D6">
        <w:rPr>
          <w:sz w:val="24"/>
          <w:szCs w:val="24"/>
        </w:rPr>
        <w:t>ha</w:t>
      </w:r>
      <w:r w:rsidRPr="00E941D6">
        <w:rPr>
          <w:rFonts w:hint="eastAsia"/>
          <w:sz w:val="24"/>
          <w:szCs w:val="24"/>
        </w:rPr>
        <w:t>ve</w:t>
      </w:r>
      <w:r w:rsidRPr="00E941D6">
        <w:rPr>
          <w:sz w:val="24"/>
          <w:szCs w:val="24"/>
        </w:rPr>
        <w:t xml:space="preserve"> been </w:t>
      </w:r>
      <w:r>
        <w:rPr>
          <w:sz w:val="24"/>
          <w:szCs w:val="24"/>
        </w:rPr>
        <w:t>documented and criticized</w:t>
      </w:r>
      <w:r w:rsidRPr="00E941D6">
        <w:rPr>
          <w:sz w:val="24"/>
          <w:szCs w:val="24"/>
        </w:rPr>
        <w:t xml:space="preserve"> </w:t>
      </w:r>
      <w:r>
        <w:rPr>
          <w:sz w:val="24"/>
          <w:szCs w:val="24"/>
        </w:rPr>
        <w:t xml:space="preserve">by the </w:t>
      </w:r>
      <w:r w:rsidRPr="00E941D6">
        <w:rPr>
          <w:sz w:val="24"/>
          <w:szCs w:val="24"/>
        </w:rPr>
        <w:t xml:space="preserve">media and human rights </w:t>
      </w:r>
      <w:r>
        <w:rPr>
          <w:sz w:val="24"/>
          <w:szCs w:val="24"/>
        </w:rPr>
        <w:t>organizations.</w:t>
      </w:r>
      <w:r w:rsidRPr="00E941D6">
        <w:rPr>
          <w:rStyle w:val="a3"/>
          <w:sz w:val="24"/>
          <w:szCs w:val="24"/>
        </w:rPr>
        <w:footnoteReference w:id="16"/>
      </w:r>
      <w:r w:rsidRPr="00E941D6">
        <w:rPr>
          <w:sz w:val="24"/>
          <w:szCs w:val="24"/>
        </w:rPr>
        <w:t xml:space="preserve"> The former chief of UNAMI</w:t>
      </w:r>
      <w:r>
        <w:rPr>
          <w:sz w:val="24"/>
          <w:szCs w:val="24"/>
        </w:rPr>
        <w:t>'s</w:t>
      </w:r>
      <w:r w:rsidRPr="00E941D6">
        <w:rPr>
          <w:sz w:val="24"/>
          <w:szCs w:val="24"/>
        </w:rPr>
        <w:t xml:space="preserve"> </w:t>
      </w:r>
      <w:r>
        <w:rPr>
          <w:sz w:val="24"/>
          <w:szCs w:val="24"/>
        </w:rPr>
        <w:t>O</w:t>
      </w:r>
      <w:r w:rsidRPr="00E941D6">
        <w:rPr>
          <w:sz w:val="24"/>
          <w:szCs w:val="24"/>
        </w:rPr>
        <w:t xml:space="preserve">ffice of </w:t>
      </w:r>
      <w:r>
        <w:rPr>
          <w:sz w:val="24"/>
          <w:szCs w:val="24"/>
        </w:rPr>
        <w:t>H</w:t>
      </w:r>
      <w:r w:rsidRPr="00E941D6">
        <w:rPr>
          <w:sz w:val="24"/>
          <w:szCs w:val="24"/>
        </w:rPr>
        <w:t xml:space="preserve">uman rights </w:t>
      </w:r>
      <w:r>
        <w:rPr>
          <w:sz w:val="24"/>
          <w:szCs w:val="24"/>
        </w:rPr>
        <w:t xml:space="preserve">found the </w:t>
      </w:r>
      <w:r w:rsidRPr="00E941D6">
        <w:rPr>
          <w:sz w:val="24"/>
          <w:szCs w:val="24"/>
        </w:rPr>
        <w:t xml:space="preserve">Ministry of Interior responsible for the </w:t>
      </w:r>
      <w:r>
        <w:rPr>
          <w:sz w:val="24"/>
          <w:szCs w:val="24"/>
        </w:rPr>
        <w:t xml:space="preserve">creation and </w:t>
      </w:r>
      <w:r w:rsidRPr="00E941D6">
        <w:rPr>
          <w:sz w:val="24"/>
          <w:szCs w:val="24"/>
        </w:rPr>
        <w:t xml:space="preserve">activities of </w:t>
      </w:r>
      <w:r>
        <w:rPr>
          <w:sz w:val="24"/>
          <w:szCs w:val="24"/>
        </w:rPr>
        <w:t>"</w:t>
      </w:r>
      <w:r w:rsidRPr="00E941D6">
        <w:rPr>
          <w:sz w:val="24"/>
          <w:szCs w:val="24"/>
        </w:rPr>
        <w:t>death squads</w:t>
      </w:r>
      <w:r>
        <w:rPr>
          <w:sz w:val="24"/>
          <w:szCs w:val="24"/>
        </w:rPr>
        <w:t>"</w:t>
      </w:r>
      <w:r w:rsidRPr="00E941D6">
        <w:rPr>
          <w:sz w:val="24"/>
          <w:szCs w:val="24"/>
        </w:rPr>
        <w:t xml:space="preserve"> in security forces</w:t>
      </w:r>
      <w:r>
        <w:rPr>
          <w:sz w:val="24"/>
          <w:szCs w:val="24"/>
        </w:rPr>
        <w:t xml:space="preserve">, which he </w:t>
      </w:r>
      <w:r w:rsidRPr="00E941D6">
        <w:rPr>
          <w:sz w:val="24"/>
          <w:szCs w:val="24"/>
        </w:rPr>
        <w:t>described</w:t>
      </w:r>
      <w:r w:rsidRPr="00E941D6">
        <w:rPr>
          <w:rFonts w:hint="eastAsia"/>
          <w:sz w:val="24"/>
          <w:szCs w:val="24"/>
        </w:rPr>
        <w:t xml:space="preserve"> </w:t>
      </w:r>
      <w:r>
        <w:rPr>
          <w:sz w:val="24"/>
          <w:szCs w:val="24"/>
        </w:rPr>
        <w:t xml:space="preserve">as setting up </w:t>
      </w:r>
      <w:r w:rsidRPr="00E941D6">
        <w:rPr>
          <w:sz w:val="24"/>
          <w:szCs w:val="24"/>
        </w:rPr>
        <w:t>“</w:t>
      </w:r>
      <w:r w:rsidRPr="00E941D6">
        <w:rPr>
          <w:rFonts w:eastAsia="ＭＳ Ｐゴシック"/>
          <w:sz w:val="24"/>
          <w:szCs w:val="24"/>
        </w:rPr>
        <w:t>roadblocks in Baghdad and other areas</w:t>
      </w:r>
      <w:r>
        <w:rPr>
          <w:rFonts w:eastAsia="ＭＳ Ｐゴシック"/>
          <w:sz w:val="24"/>
          <w:szCs w:val="24"/>
        </w:rPr>
        <w:t>" to "</w:t>
      </w:r>
      <w:r w:rsidRPr="00E941D6">
        <w:rPr>
          <w:rFonts w:eastAsia="ＭＳ Ｐゴシック"/>
          <w:sz w:val="24"/>
          <w:szCs w:val="24"/>
        </w:rPr>
        <w:t xml:space="preserve">kidnap </w:t>
      </w:r>
      <w:r>
        <w:rPr>
          <w:rFonts w:eastAsia="ＭＳ Ｐゴシック"/>
          <w:sz w:val="24"/>
          <w:szCs w:val="24"/>
        </w:rPr>
        <w:t xml:space="preserve">... </w:t>
      </w:r>
      <w:r w:rsidRPr="00E941D6">
        <w:rPr>
          <w:rFonts w:eastAsia="ＭＳ Ｐゴシック"/>
          <w:sz w:val="24"/>
          <w:szCs w:val="24"/>
        </w:rPr>
        <w:t>people</w:t>
      </w:r>
      <w:r>
        <w:rPr>
          <w:rFonts w:eastAsia="ＭＳ Ｐゴシック"/>
          <w:sz w:val="24"/>
          <w:szCs w:val="24"/>
        </w:rPr>
        <w:t>" and being "</w:t>
      </w:r>
      <w:r w:rsidRPr="00E941D6">
        <w:rPr>
          <w:rFonts w:eastAsia="ＭＳ Ｐゴシック"/>
          <w:sz w:val="24"/>
          <w:szCs w:val="24"/>
        </w:rPr>
        <w:t>linked with numerous mass executions, at least mass arrests of people who later turned up showing signs of some execution.”</w:t>
      </w:r>
      <w:r w:rsidRPr="00E941D6">
        <w:rPr>
          <w:rStyle w:val="a3"/>
          <w:sz w:val="24"/>
          <w:szCs w:val="24"/>
        </w:rPr>
        <w:footnoteReference w:id="17"/>
      </w:r>
      <w:r>
        <w:rPr>
          <w:rFonts w:eastAsia="ＭＳ Ｐゴシック"/>
          <w:sz w:val="24"/>
          <w:szCs w:val="24"/>
        </w:rPr>
        <w:t xml:space="preserve"> </w:t>
      </w:r>
      <w:r w:rsidRPr="00E941D6">
        <w:rPr>
          <w:sz w:val="24"/>
          <w:szCs w:val="24"/>
        </w:rPr>
        <w:t xml:space="preserve">UNAMI reports </w:t>
      </w:r>
      <w:r>
        <w:rPr>
          <w:sz w:val="24"/>
          <w:szCs w:val="24"/>
        </w:rPr>
        <w:t xml:space="preserve">that </w:t>
      </w:r>
      <w:r w:rsidRPr="00E941D6">
        <w:rPr>
          <w:sz w:val="24"/>
          <w:szCs w:val="24"/>
        </w:rPr>
        <w:t xml:space="preserve">mass </w:t>
      </w:r>
      <w:r w:rsidRPr="00E941D6">
        <w:rPr>
          <w:rFonts w:hint="eastAsia"/>
          <w:sz w:val="24"/>
          <w:szCs w:val="24"/>
        </w:rPr>
        <w:t>detention</w:t>
      </w:r>
      <w:r>
        <w:rPr>
          <w:sz w:val="24"/>
          <w:szCs w:val="24"/>
        </w:rPr>
        <w:t>s</w:t>
      </w:r>
      <w:r w:rsidRPr="00E941D6">
        <w:rPr>
          <w:rFonts w:hint="eastAsia"/>
          <w:sz w:val="24"/>
          <w:szCs w:val="24"/>
        </w:rPr>
        <w:t xml:space="preserve">, torture and </w:t>
      </w:r>
      <w:r w:rsidRPr="00E941D6">
        <w:rPr>
          <w:sz w:val="24"/>
          <w:szCs w:val="24"/>
        </w:rPr>
        <w:t>killing</w:t>
      </w:r>
      <w:r>
        <w:rPr>
          <w:sz w:val="24"/>
          <w:szCs w:val="24"/>
        </w:rPr>
        <w:t>s</w:t>
      </w:r>
      <w:r w:rsidRPr="00E941D6">
        <w:rPr>
          <w:sz w:val="24"/>
          <w:szCs w:val="24"/>
        </w:rPr>
        <w:t xml:space="preserve"> of Sunni </w:t>
      </w:r>
      <w:r w:rsidRPr="00E941D6">
        <w:rPr>
          <w:rFonts w:hint="eastAsia"/>
          <w:sz w:val="24"/>
          <w:szCs w:val="24"/>
        </w:rPr>
        <w:t>civilian</w:t>
      </w:r>
      <w:r>
        <w:rPr>
          <w:sz w:val="24"/>
          <w:szCs w:val="24"/>
        </w:rPr>
        <w:t>s</w:t>
      </w:r>
      <w:r w:rsidRPr="00E941D6">
        <w:rPr>
          <w:rFonts w:hint="eastAsia"/>
          <w:sz w:val="24"/>
          <w:szCs w:val="24"/>
        </w:rPr>
        <w:t xml:space="preserve"> </w:t>
      </w:r>
      <w:r>
        <w:rPr>
          <w:sz w:val="24"/>
          <w:szCs w:val="24"/>
        </w:rPr>
        <w:t xml:space="preserve">were </w:t>
      </w:r>
      <w:r w:rsidRPr="00E941D6">
        <w:rPr>
          <w:rFonts w:hint="eastAsia"/>
          <w:sz w:val="24"/>
          <w:szCs w:val="24"/>
        </w:rPr>
        <w:t xml:space="preserve">most extensive </w:t>
      </w:r>
      <w:r>
        <w:rPr>
          <w:sz w:val="24"/>
          <w:szCs w:val="24"/>
        </w:rPr>
        <w:t>from</w:t>
      </w:r>
      <w:r w:rsidRPr="00E941D6">
        <w:rPr>
          <w:rFonts w:hint="eastAsia"/>
          <w:sz w:val="24"/>
          <w:szCs w:val="24"/>
        </w:rPr>
        <w:t xml:space="preserve"> </w:t>
      </w:r>
      <w:r w:rsidRPr="00E941D6">
        <w:rPr>
          <w:sz w:val="24"/>
          <w:szCs w:val="24"/>
        </w:rPr>
        <w:t>2006</w:t>
      </w:r>
      <w:r>
        <w:rPr>
          <w:sz w:val="24"/>
          <w:szCs w:val="24"/>
        </w:rPr>
        <w:t xml:space="preserve"> to </w:t>
      </w:r>
      <w:r w:rsidRPr="00E941D6">
        <w:rPr>
          <w:sz w:val="24"/>
          <w:szCs w:val="24"/>
        </w:rPr>
        <w:t>2008</w:t>
      </w:r>
      <w:r>
        <w:rPr>
          <w:sz w:val="24"/>
          <w:szCs w:val="24"/>
        </w:rPr>
        <w:t>,</w:t>
      </w:r>
      <w:r w:rsidRPr="00E941D6">
        <w:rPr>
          <w:rFonts w:hint="eastAsia"/>
          <w:sz w:val="24"/>
          <w:szCs w:val="24"/>
        </w:rPr>
        <w:t xml:space="preserve"> the responsibility </w:t>
      </w:r>
      <w:r>
        <w:rPr>
          <w:sz w:val="24"/>
          <w:szCs w:val="24"/>
        </w:rPr>
        <w:t>for which</w:t>
      </w:r>
      <w:r w:rsidRPr="00E941D6">
        <w:rPr>
          <w:rFonts w:hint="eastAsia"/>
          <w:sz w:val="24"/>
          <w:szCs w:val="24"/>
        </w:rPr>
        <w:t xml:space="preserve"> </w:t>
      </w:r>
      <w:r>
        <w:rPr>
          <w:sz w:val="24"/>
          <w:szCs w:val="24"/>
        </w:rPr>
        <w:t xml:space="preserve">falls squarely on </w:t>
      </w:r>
      <w:r w:rsidRPr="00E941D6">
        <w:rPr>
          <w:rFonts w:hint="eastAsia"/>
          <w:sz w:val="24"/>
          <w:szCs w:val="24"/>
        </w:rPr>
        <w:t xml:space="preserve">government </w:t>
      </w:r>
      <w:r>
        <w:rPr>
          <w:sz w:val="24"/>
          <w:szCs w:val="24"/>
        </w:rPr>
        <w:t>bodies</w:t>
      </w:r>
      <w:r w:rsidRPr="00E941D6">
        <w:rPr>
          <w:rFonts w:hint="eastAsia"/>
          <w:sz w:val="24"/>
          <w:szCs w:val="24"/>
        </w:rPr>
        <w:t xml:space="preserve"> such as </w:t>
      </w:r>
      <w:r>
        <w:rPr>
          <w:sz w:val="24"/>
          <w:szCs w:val="24"/>
        </w:rPr>
        <w:t xml:space="preserve">the </w:t>
      </w:r>
      <w:r w:rsidRPr="00E941D6">
        <w:rPr>
          <w:rFonts w:hint="eastAsia"/>
          <w:sz w:val="24"/>
          <w:szCs w:val="24"/>
        </w:rPr>
        <w:t>Ministry of Interior.</w:t>
      </w:r>
      <w:r w:rsidRPr="00E941D6">
        <w:rPr>
          <w:rStyle w:val="a3"/>
          <w:sz w:val="24"/>
          <w:szCs w:val="24"/>
        </w:rPr>
        <w:footnoteReference w:id="18"/>
      </w:r>
      <w:r>
        <w:rPr>
          <w:sz w:val="24"/>
          <w:szCs w:val="24"/>
        </w:rPr>
        <w:t xml:space="preserve"> </w:t>
      </w:r>
    </w:p>
    <w:p w:rsidR="00B712BE" w:rsidRDefault="00B712BE" w:rsidP="00B712BE">
      <w:pPr>
        <w:ind w:leftChars="100" w:left="200" w:firstLineChars="150" w:firstLine="360"/>
        <w:rPr>
          <w:sz w:val="24"/>
          <w:szCs w:val="24"/>
          <w:lang w:eastAsia="ja-JP"/>
        </w:rPr>
      </w:pPr>
      <w:r w:rsidRPr="001B54E3">
        <w:rPr>
          <w:sz w:val="24"/>
          <w:szCs w:val="24"/>
        </w:rPr>
        <w:t xml:space="preserve">HRN has written numerous statements and reports </w:t>
      </w:r>
      <w:r>
        <w:rPr>
          <w:sz w:val="24"/>
          <w:szCs w:val="24"/>
        </w:rPr>
        <w:t>on</w:t>
      </w:r>
      <w:r w:rsidRPr="001B54E3">
        <w:rPr>
          <w:sz w:val="24"/>
          <w:szCs w:val="24"/>
        </w:rPr>
        <w:t xml:space="preserve"> discriminatory attacks against Sunni Muslims from 2003 to 2013, </w:t>
      </w:r>
      <w:r>
        <w:rPr>
          <w:sz w:val="24"/>
          <w:szCs w:val="24"/>
        </w:rPr>
        <w:t>highlighting</w:t>
      </w:r>
      <w:r w:rsidRPr="001B54E3">
        <w:rPr>
          <w:sz w:val="24"/>
          <w:szCs w:val="24"/>
        </w:rPr>
        <w:t xml:space="preserve"> the structural violence prevalent in the Shia-led government.</w:t>
      </w:r>
      <w:r>
        <w:rPr>
          <w:rStyle w:val="a3"/>
          <w:sz w:val="24"/>
          <w:szCs w:val="24"/>
        </w:rPr>
        <w:footnoteReference w:id="19"/>
      </w:r>
      <w:r w:rsidRPr="001B54E3">
        <w:rPr>
          <w:sz w:val="24"/>
          <w:szCs w:val="24"/>
        </w:rPr>
        <w:t xml:space="preserve"> </w:t>
      </w:r>
    </w:p>
    <w:p w:rsidR="00B712BE" w:rsidRDefault="00B712BE" w:rsidP="00B712BE">
      <w:pPr>
        <w:pStyle w:val="af2"/>
        <w:numPr>
          <w:ilvl w:val="0"/>
          <w:numId w:val="15"/>
        </w:numPr>
        <w:spacing w:after="160" w:line="259" w:lineRule="auto"/>
        <w:rPr>
          <w:rFonts w:ascii="Times New Roman" w:hAnsi="Times New Roman" w:hint="eastAsia"/>
          <w:sz w:val="24"/>
          <w:szCs w:val="24"/>
          <w:lang w:eastAsia="ja-JP"/>
        </w:rPr>
      </w:pPr>
      <w:r>
        <w:rPr>
          <w:rFonts w:ascii="Times New Roman" w:hAnsi="Times New Roman" w:hint="eastAsia"/>
          <w:sz w:val="24"/>
          <w:szCs w:val="24"/>
          <w:lang w:eastAsia="ja-JP"/>
        </w:rPr>
        <w:t xml:space="preserve">    </w:t>
      </w:r>
      <w:r w:rsidRPr="001B54E3">
        <w:rPr>
          <w:rFonts w:ascii="Times New Roman" w:hAnsi="Times New Roman"/>
          <w:sz w:val="24"/>
          <w:szCs w:val="24"/>
        </w:rPr>
        <w:t xml:space="preserve">The United States also continues to </w:t>
      </w:r>
      <w:r>
        <w:rPr>
          <w:rFonts w:ascii="Times New Roman" w:hAnsi="Times New Roman"/>
          <w:sz w:val="24"/>
          <w:szCs w:val="24"/>
        </w:rPr>
        <w:t>provide</w:t>
      </w:r>
      <w:r w:rsidRPr="001B54E3">
        <w:rPr>
          <w:rFonts w:ascii="Times New Roman" w:hAnsi="Times New Roman"/>
          <w:sz w:val="24"/>
          <w:szCs w:val="24"/>
        </w:rPr>
        <w:t xml:space="preserve"> impunity </w:t>
      </w:r>
      <w:r>
        <w:rPr>
          <w:rFonts w:ascii="Times New Roman" w:hAnsi="Times New Roman"/>
          <w:sz w:val="24"/>
          <w:szCs w:val="24"/>
        </w:rPr>
        <w:t>to</w:t>
      </w:r>
      <w:r w:rsidRPr="001B54E3">
        <w:rPr>
          <w:rFonts w:ascii="Times New Roman" w:hAnsi="Times New Roman"/>
          <w:sz w:val="24"/>
          <w:szCs w:val="24"/>
        </w:rPr>
        <w:t xml:space="preserve"> </w:t>
      </w:r>
      <w:r>
        <w:rPr>
          <w:rFonts w:ascii="Times New Roman" w:hAnsi="Times New Roman"/>
          <w:sz w:val="24"/>
          <w:szCs w:val="24"/>
        </w:rPr>
        <w:t>persons</w:t>
      </w:r>
      <w:r w:rsidRPr="001B54E3">
        <w:rPr>
          <w:rFonts w:ascii="Times New Roman" w:hAnsi="Times New Roman"/>
          <w:sz w:val="24"/>
          <w:szCs w:val="24"/>
        </w:rPr>
        <w:t xml:space="preserve"> responsible </w:t>
      </w:r>
      <w:r>
        <w:rPr>
          <w:rFonts w:ascii="Times New Roman" w:hAnsi="Times New Roman"/>
          <w:sz w:val="24"/>
          <w:szCs w:val="24"/>
        </w:rPr>
        <w:t xml:space="preserve">for </w:t>
      </w:r>
      <w:r w:rsidRPr="001B54E3">
        <w:rPr>
          <w:rFonts w:ascii="Times New Roman" w:hAnsi="Times New Roman"/>
          <w:sz w:val="24"/>
          <w:szCs w:val="24"/>
        </w:rPr>
        <w:t xml:space="preserve">grave war crimes in Iraq, such </w:t>
      </w:r>
      <w:r>
        <w:rPr>
          <w:rFonts w:ascii="Times New Roman" w:hAnsi="Times New Roman"/>
          <w:sz w:val="24"/>
          <w:szCs w:val="24"/>
        </w:rPr>
        <w:t xml:space="preserve">the </w:t>
      </w:r>
      <w:r w:rsidRPr="001B54E3">
        <w:rPr>
          <w:rFonts w:ascii="Times New Roman" w:hAnsi="Times New Roman"/>
          <w:sz w:val="24"/>
          <w:szCs w:val="24"/>
        </w:rPr>
        <w:t>torture, rape, kill</w:t>
      </w:r>
      <w:r>
        <w:rPr>
          <w:rFonts w:ascii="Times New Roman" w:hAnsi="Times New Roman"/>
          <w:sz w:val="24"/>
          <w:szCs w:val="24"/>
        </w:rPr>
        <w:t>ing</w:t>
      </w:r>
      <w:r w:rsidRPr="001B54E3">
        <w:rPr>
          <w:rFonts w:ascii="Times New Roman" w:hAnsi="Times New Roman"/>
          <w:sz w:val="24"/>
          <w:szCs w:val="24"/>
        </w:rPr>
        <w:t>, and physical and sexual abuse</w:t>
      </w:r>
      <w:r>
        <w:rPr>
          <w:rFonts w:ascii="Times New Roman" w:hAnsi="Times New Roman"/>
          <w:sz w:val="24"/>
          <w:szCs w:val="24"/>
        </w:rPr>
        <w:t xml:space="preserve"> of prisoners at </w:t>
      </w:r>
      <w:r w:rsidRPr="001B54E3">
        <w:rPr>
          <w:rFonts w:ascii="Times New Roman" w:hAnsi="Times New Roman"/>
          <w:sz w:val="24"/>
          <w:szCs w:val="24"/>
        </w:rPr>
        <w:t>Abu Ghraib.</w:t>
      </w:r>
      <w:r>
        <w:rPr>
          <w:rStyle w:val="a3"/>
          <w:sz w:val="24"/>
          <w:szCs w:val="24"/>
        </w:rPr>
        <w:footnoteReference w:id="20"/>
      </w:r>
      <w:r w:rsidRPr="00E941D6">
        <w:rPr>
          <w:rFonts w:ascii="Times New Roman" w:hAnsi="Times New Roman"/>
          <w:sz w:val="24"/>
          <w:szCs w:val="24"/>
        </w:rPr>
        <w:t xml:space="preserve"> </w:t>
      </w:r>
      <w:r w:rsidRPr="001B54E3">
        <w:rPr>
          <w:rFonts w:ascii="Times New Roman" w:hAnsi="Times New Roman"/>
          <w:sz w:val="24"/>
          <w:szCs w:val="24"/>
        </w:rPr>
        <w:t xml:space="preserve">U.S. attacks on Fallujah in April and November 2004 </w:t>
      </w:r>
      <w:r>
        <w:rPr>
          <w:rFonts w:ascii="Times New Roman" w:hAnsi="Times New Roman"/>
          <w:sz w:val="24"/>
          <w:szCs w:val="24"/>
        </w:rPr>
        <w:t xml:space="preserve">also </w:t>
      </w:r>
      <w:r w:rsidRPr="001B54E3">
        <w:rPr>
          <w:rFonts w:ascii="Times New Roman" w:hAnsi="Times New Roman"/>
          <w:sz w:val="24"/>
          <w:szCs w:val="24"/>
        </w:rPr>
        <w:t>reported</w:t>
      </w:r>
      <w:r>
        <w:rPr>
          <w:rFonts w:ascii="Times New Roman" w:hAnsi="Times New Roman"/>
          <w:sz w:val="24"/>
          <w:szCs w:val="24"/>
        </w:rPr>
        <w:t>ly</w:t>
      </w:r>
      <w:r w:rsidRPr="001B54E3">
        <w:rPr>
          <w:rFonts w:ascii="Times New Roman" w:hAnsi="Times New Roman"/>
          <w:sz w:val="24"/>
          <w:szCs w:val="24"/>
        </w:rPr>
        <w:t xml:space="preserve"> include</w:t>
      </w:r>
      <w:r>
        <w:rPr>
          <w:rFonts w:ascii="Times New Roman" w:hAnsi="Times New Roman"/>
          <w:sz w:val="24"/>
          <w:szCs w:val="24"/>
        </w:rPr>
        <w:t>d</w:t>
      </w:r>
      <w:r w:rsidRPr="001B54E3">
        <w:rPr>
          <w:rFonts w:ascii="Times New Roman" w:hAnsi="Times New Roman"/>
          <w:sz w:val="24"/>
          <w:szCs w:val="24"/>
        </w:rPr>
        <w:t xml:space="preserve"> alleged </w:t>
      </w:r>
      <w:r w:rsidRPr="001B54E3">
        <w:rPr>
          <w:rFonts w:ascii="Times New Roman" w:hAnsi="Times New Roman"/>
          <w:sz w:val="24"/>
          <w:szCs w:val="24"/>
        </w:rPr>
        <w:lastRenderedPageBreak/>
        <w:t xml:space="preserve">war crimes, </w:t>
      </w:r>
      <w:r>
        <w:rPr>
          <w:rFonts w:ascii="Times New Roman" w:hAnsi="Times New Roman"/>
          <w:sz w:val="24"/>
          <w:szCs w:val="24"/>
        </w:rPr>
        <w:t xml:space="preserve">such as </w:t>
      </w:r>
      <w:r w:rsidRPr="001B54E3">
        <w:rPr>
          <w:rFonts w:ascii="Times New Roman" w:hAnsi="Times New Roman"/>
          <w:sz w:val="24"/>
          <w:szCs w:val="24"/>
        </w:rPr>
        <w:t xml:space="preserve">direct attacks </w:t>
      </w:r>
      <w:r>
        <w:rPr>
          <w:rFonts w:ascii="Times New Roman" w:hAnsi="Times New Roman"/>
          <w:sz w:val="24"/>
          <w:szCs w:val="24"/>
        </w:rPr>
        <w:t>on</w:t>
      </w:r>
      <w:r w:rsidRPr="001B54E3">
        <w:rPr>
          <w:rFonts w:ascii="Times New Roman" w:hAnsi="Times New Roman"/>
          <w:sz w:val="24"/>
          <w:szCs w:val="24"/>
        </w:rPr>
        <w:t xml:space="preserve"> civilian</w:t>
      </w:r>
      <w:r>
        <w:rPr>
          <w:rFonts w:ascii="Times New Roman" w:hAnsi="Times New Roman"/>
          <w:sz w:val="24"/>
          <w:szCs w:val="24"/>
        </w:rPr>
        <w:t>s</w:t>
      </w:r>
      <w:r w:rsidRPr="001B54E3">
        <w:rPr>
          <w:rFonts w:ascii="Times New Roman" w:hAnsi="Times New Roman"/>
          <w:sz w:val="24"/>
          <w:szCs w:val="24"/>
        </w:rPr>
        <w:t>, use of white phosphorous weapons on civilians, and denied or delayed medical assistance to Fallujah residents.</w:t>
      </w:r>
      <w:r>
        <w:rPr>
          <w:rStyle w:val="a3"/>
          <w:sz w:val="24"/>
          <w:szCs w:val="24"/>
        </w:rPr>
        <w:footnoteReference w:id="21"/>
      </w:r>
      <w:r w:rsidRPr="00E941D6">
        <w:rPr>
          <w:rFonts w:ascii="Times New Roman" w:hAnsi="Times New Roman"/>
          <w:sz w:val="24"/>
          <w:szCs w:val="24"/>
        </w:rPr>
        <w:t xml:space="preserve"> </w:t>
      </w:r>
    </w:p>
    <w:p w:rsidR="00B712BE" w:rsidRDefault="00B712BE" w:rsidP="00B712BE">
      <w:pPr>
        <w:pStyle w:val="af2"/>
        <w:spacing w:after="160" w:line="259" w:lineRule="auto"/>
        <w:ind w:left="360" w:firstLineChars="150" w:firstLine="360"/>
        <w:rPr>
          <w:rFonts w:ascii="Times New Roman" w:hAnsi="Times New Roman"/>
          <w:sz w:val="24"/>
          <w:szCs w:val="24"/>
          <w:lang w:eastAsia="ja-JP"/>
        </w:rPr>
      </w:pPr>
      <w:r>
        <w:rPr>
          <w:rFonts w:ascii="Times New Roman" w:hAnsi="Times New Roman"/>
          <w:sz w:val="24"/>
          <w:szCs w:val="24"/>
        </w:rPr>
        <w:t>C</w:t>
      </w:r>
      <w:r w:rsidRPr="00E941D6">
        <w:rPr>
          <w:rFonts w:ascii="Times New Roman" w:hAnsi="Times New Roman"/>
          <w:sz w:val="24"/>
          <w:szCs w:val="24"/>
        </w:rPr>
        <w:t xml:space="preserve">oalition forces </w:t>
      </w:r>
      <w:r>
        <w:rPr>
          <w:rFonts w:ascii="Times New Roman" w:hAnsi="Times New Roman"/>
          <w:sz w:val="24"/>
          <w:szCs w:val="24"/>
        </w:rPr>
        <w:t xml:space="preserve">also reportedly </w:t>
      </w:r>
      <w:r w:rsidRPr="00E941D6">
        <w:rPr>
          <w:rFonts w:ascii="Times New Roman" w:hAnsi="Times New Roman"/>
          <w:sz w:val="24"/>
          <w:szCs w:val="24"/>
        </w:rPr>
        <w:t>employed inhumane, indiscriminate or toxic weapons in civilian urban areas without any protective measures to minimize harm to civilians.</w:t>
      </w:r>
      <w:r>
        <w:rPr>
          <w:rStyle w:val="a3"/>
          <w:sz w:val="24"/>
          <w:szCs w:val="24"/>
        </w:rPr>
        <w:footnoteReference w:id="22"/>
      </w:r>
    </w:p>
    <w:p w:rsidR="00B712BE" w:rsidRDefault="00B712BE" w:rsidP="00B712BE">
      <w:pPr>
        <w:pStyle w:val="af2"/>
        <w:ind w:left="360"/>
        <w:rPr>
          <w:rFonts w:ascii="Times New Roman" w:hAnsi="Times New Roman"/>
          <w:sz w:val="24"/>
          <w:szCs w:val="24"/>
          <w:lang w:eastAsia="ja-JP"/>
        </w:rPr>
      </w:pPr>
    </w:p>
    <w:p w:rsidR="00B712BE" w:rsidRDefault="00B712BE" w:rsidP="00B712BE">
      <w:pPr>
        <w:pStyle w:val="af2"/>
        <w:numPr>
          <w:ilvl w:val="0"/>
          <w:numId w:val="15"/>
        </w:numPr>
        <w:spacing w:after="160" w:line="259" w:lineRule="auto"/>
        <w:rPr>
          <w:rFonts w:ascii="Times New Roman" w:hAnsi="Times New Roman" w:hint="eastAsia"/>
          <w:sz w:val="24"/>
          <w:szCs w:val="24"/>
          <w:lang w:eastAsia="ja-JP"/>
        </w:rPr>
      </w:pPr>
      <w:r>
        <w:rPr>
          <w:rFonts w:ascii="Times New Roman" w:hAnsi="Times New Roman" w:hint="eastAsia"/>
          <w:sz w:val="24"/>
          <w:szCs w:val="24"/>
          <w:lang w:eastAsia="ja-JP"/>
        </w:rPr>
        <w:t xml:space="preserve">       </w:t>
      </w:r>
      <w:r>
        <w:rPr>
          <w:rFonts w:ascii="Times New Roman" w:hAnsi="Times New Roman" w:hint="eastAsia"/>
          <w:sz w:val="24"/>
          <w:szCs w:val="24"/>
          <w:lang w:eastAsia="ja-JP"/>
        </w:rPr>
        <w:t>To date, grave human rights violations ha</w:t>
      </w:r>
      <w:r>
        <w:rPr>
          <w:rFonts w:ascii="Times New Roman" w:hAnsi="Times New Roman"/>
          <w:sz w:val="24"/>
          <w:szCs w:val="24"/>
          <w:lang w:eastAsia="ja-JP"/>
        </w:rPr>
        <w:t>ve</w:t>
      </w:r>
      <w:r>
        <w:rPr>
          <w:rFonts w:ascii="Times New Roman" w:hAnsi="Times New Roman" w:hint="eastAsia"/>
          <w:sz w:val="24"/>
          <w:szCs w:val="24"/>
          <w:lang w:eastAsia="ja-JP"/>
        </w:rPr>
        <w:t xml:space="preserve"> </w:t>
      </w:r>
      <w:r>
        <w:rPr>
          <w:rFonts w:ascii="Times New Roman" w:hAnsi="Times New Roman"/>
          <w:sz w:val="24"/>
          <w:szCs w:val="24"/>
          <w:lang w:eastAsia="ja-JP"/>
        </w:rPr>
        <w:t xml:space="preserve">not </w:t>
      </w:r>
      <w:r>
        <w:rPr>
          <w:rFonts w:ascii="Times New Roman" w:hAnsi="Times New Roman" w:hint="eastAsia"/>
          <w:sz w:val="24"/>
          <w:szCs w:val="24"/>
          <w:lang w:eastAsia="ja-JP"/>
        </w:rPr>
        <w:t>been properly investigated</w:t>
      </w:r>
      <w:r>
        <w:rPr>
          <w:rFonts w:ascii="Times New Roman" w:hAnsi="Times New Roman"/>
          <w:sz w:val="24"/>
          <w:szCs w:val="24"/>
          <w:lang w:eastAsia="ja-JP"/>
        </w:rPr>
        <w:t>;</w:t>
      </w:r>
      <w:r>
        <w:rPr>
          <w:rFonts w:ascii="Times New Roman" w:hAnsi="Times New Roman" w:hint="eastAsia"/>
          <w:sz w:val="24"/>
          <w:szCs w:val="24"/>
          <w:lang w:eastAsia="ja-JP"/>
        </w:rPr>
        <w:t xml:space="preserve"> responsible </w:t>
      </w:r>
      <w:r>
        <w:rPr>
          <w:rFonts w:ascii="Times New Roman" w:hAnsi="Times New Roman"/>
          <w:sz w:val="24"/>
          <w:szCs w:val="24"/>
          <w:lang w:eastAsia="ja-JP"/>
        </w:rPr>
        <w:t xml:space="preserve">parties are not </w:t>
      </w:r>
      <w:r>
        <w:rPr>
          <w:rFonts w:ascii="Times New Roman" w:hAnsi="Times New Roman" w:hint="eastAsia"/>
          <w:sz w:val="24"/>
          <w:szCs w:val="24"/>
          <w:lang w:eastAsia="ja-JP"/>
        </w:rPr>
        <w:t xml:space="preserve">prosecuted </w:t>
      </w:r>
      <w:r>
        <w:rPr>
          <w:rFonts w:ascii="Times New Roman" w:hAnsi="Times New Roman"/>
          <w:sz w:val="24"/>
          <w:szCs w:val="24"/>
          <w:lang w:eastAsia="ja-JP"/>
        </w:rPr>
        <w:t>or</w:t>
      </w:r>
      <w:r>
        <w:rPr>
          <w:rFonts w:ascii="Times New Roman" w:hAnsi="Times New Roman" w:hint="eastAsia"/>
          <w:sz w:val="24"/>
          <w:szCs w:val="24"/>
          <w:lang w:eastAsia="ja-JP"/>
        </w:rPr>
        <w:t xml:space="preserve"> punished</w:t>
      </w:r>
      <w:r>
        <w:rPr>
          <w:rFonts w:ascii="Times New Roman" w:hAnsi="Times New Roman"/>
          <w:sz w:val="24"/>
          <w:szCs w:val="24"/>
          <w:lang w:eastAsia="ja-JP"/>
        </w:rPr>
        <w:t>;</w:t>
      </w:r>
      <w:r>
        <w:rPr>
          <w:rFonts w:ascii="Times New Roman" w:hAnsi="Times New Roman" w:hint="eastAsia"/>
          <w:sz w:val="24"/>
          <w:szCs w:val="24"/>
          <w:lang w:eastAsia="ja-JP"/>
        </w:rPr>
        <w:t xml:space="preserve"> </w:t>
      </w:r>
      <w:r>
        <w:rPr>
          <w:rFonts w:ascii="Times New Roman" w:hAnsi="Times New Roman"/>
          <w:sz w:val="24"/>
          <w:szCs w:val="24"/>
          <w:lang w:eastAsia="ja-JP"/>
        </w:rPr>
        <w:t>and v</w:t>
      </w:r>
      <w:r>
        <w:rPr>
          <w:rFonts w:ascii="Times New Roman" w:hAnsi="Times New Roman" w:hint="eastAsia"/>
          <w:sz w:val="24"/>
          <w:szCs w:val="24"/>
          <w:lang w:eastAsia="ja-JP"/>
        </w:rPr>
        <w:t xml:space="preserve">ictims </w:t>
      </w:r>
      <w:r>
        <w:rPr>
          <w:rFonts w:ascii="Times New Roman" w:hAnsi="Times New Roman"/>
          <w:sz w:val="24"/>
          <w:szCs w:val="24"/>
          <w:lang w:eastAsia="ja-JP"/>
        </w:rPr>
        <w:t xml:space="preserve">are denied </w:t>
      </w:r>
      <w:r>
        <w:rPr>
          <w:rFonts w:ascii="Times New Roman" w:hAnsi="Times New Roman" w:hint="eastAsia"/>
          <w:sz w:val="24"/>
          <w:szCs w:val="24"/>
          <w:lang w:eastAsia="ja-JP"/>
        </w:rPr>
        <w:t>reparation</w:t>
      </w:r>
      <w:r>
        <w:rPr>
          <w:rFonts w:ascii="Times New Roman" w:hAnsi="Times New Roman"/>
          <w:sz w:val="24"/>
          <w:szCs w:val="24"/>
          <w:lang w:eastAsia="ja-JP"/>
        </w:rPr>
        <w:t>s</w:t>
      </w:r>
      <w:r>
        <w:rPr>
          <w:rFonts w:ascii="Times New Roman" w:hAnsi="Times New Roman" w:hint="eastAsia"/>
          <w:sz w:val="24"/>
          <w:szCs w:val="24"/>
          <w:lang w:eastAsia="ja-JP"/>
        </w:rPr>
        <w:t xml:space="preserve">. </w:t>
      </w:r>
    </w:p>
    <w:p w:rsidR="00B712BE" w:rsidRDefault="00B712BE" w:rsidP="00B712BE">
      <w:pPr>
        <w:pStyle w:val="af2"/>
        <w:spacing w:after="160" w:line="259" w:lineRule="auto"/>
        <w:ind w:left="360" w:firstLineChars="200" w:firstLine="480"/>
        <w:rPr>
          <w:rFonts w:ascii="Times New Roman" w:hAnsi="Times New Roman" w:hint="eastAsia"/>
          <w:sz w:val="24"/>
          <w:szCs w:val="24"/>
          <w:lang w:eastAsia="ja-JP"/>
        </w:rPr>
      </w:pPr>
      <w:r>
        <w:rPr>
          <w:rFonts w:ascii="Times New Roman" w:hAnsi="Times New Roman" w:hint="eastAsia"/>
          <w:sz w:val="24"/>
          <w:szCs w:val="24"/>
          <w:lang w:eastAsia="ja-JP"/>
        </w:rPr>
        <w:t xml:space="preserve">Although </w:t>
      </w:r>
      <w:r>
        <w:rPr>
          <w:rFonts w:ascii="Times New Roman" w:hAnsi="Times New Roman"/>
          <w:sz w:val="24"/>
          <w:szCs w:val="24"/>
          <w:lang w:eastAsia="ja-JP"/>
        </w:rPr>
        <w:t xml:space="preserve">Iraq's </w:t>
      </w:r>
      <w:r>
        <w:rPr>
          <w:rFonts w:ascii="Times New Roman" w:hAnsi="Times New Roman" w:hint="eastAsia"/>
          <w:sz w:val="24"/>
          <w:szCs w:val="24"/>
          <w:lang w:eastAsia="ja-JP"/>
        </w:rPr>
        <w:t xml:space="preserve">government </w:t>
      </w:r>
      <w:r>
        <w:rPr>
          <w:rFonts w:ascii="Times New Roman" w:hAnsi="Times New Roman"/>
          <w:sz w:val="24"/>
          <w:szCs w:val="24"/>
          <w:lang w:eastAsia="ja-JP"/>
        </w:rPr>
        <w:t xml:space="preserve">is </w:t>
      </w:r>
      <w:r>
        <w:rPr>
          <w:rFonts w:ascii="Times New Roman" w:hAnsi="Times New Roman" w:hint="eastAsia"/>
          <w:sz w:val="24"/>
          <w:szCs w:val="24"/>
          <w:lang w:eastAsia="ja-JP"/>
        </w:rPr>
        <w:t xml:space="preserve">deeply involved in serious human rights violations, there has </w:t>
      </w:r>
      <w:r>
        <w:rPr>
          <w:rFonts w:ascii="Times New Roman" w:hAnsi="Times New Roman"/>
          <w:sz w:val="24"/>
          <w:szCs w:val="24"/>
          <w:lang w:eastAsia="ja-JP"/>
        </w:rPr>
        <w:t xml:space="preserve">not </w:t>
      </w:r>
      <w:r>
        <w:rPr>
          <w:rFonts w:ascii="Times New Roman" w:hAnsi="Times New Roman" w:hint="eastAsia"/>
          <w:sz w:val="24"/>
          <w:szCs w:val="24"/>
          <w:lang w:eastAsia="ja-JP"/>
        </w:rPr>
        <w:t xml:space="preserve">been any attempt for institutional reform to prevent further violations. </w:t>
      </w:r>
    </w:p>
    <w:p w:rsidR="00B712BE" w:rsidRPr="00D32784" w:rsidRDefault="00B712BE" w:rsidP="00B712BE">
      <w:pPr>
        <w:pStyle w:val="af2"/>
        <w:spacing w:after="160" w:line="259" w:lineRule="auto"/>
        <w:ind w:left="360" w:firstLineChars="200" w:firstLine="480"/>
        <w:rPr>
          <w:rFonts w:ascii="Times New Roman" w:hAnsi="Times New Roman"/>
          <w:sz w:val="24"/>
          <w:szCs w:val="24"/>
          <w:lang w:eastAsia="ja-JP"/>
        </w:rPr>
      </w:pPr>
      <w:r>
        <w:rPr>
          <w:rFonts w:ascii="Times New Roman" w:hAnsi="Times New Roman" w:hint="eastAsia"/>
          <w:sz w:val="24"/>
          <w:szCs w:val="24"/>
          <w:lang w:eastAsia="ja-JP"/>
        </w:rPr>
        <w:t xml:space="preserve">Lack of rule of law and prevailing impunity contribute </w:t>
      </w:r>
      <w:r>
        <w:rPr>
          <w:rFonts w:ascii="Times New Roman" w:hAnsi="Times New Roman"/>
          <w:sz w:val="24"/>
          <w:szCs w:val="24"/>
          <w:lang w:eastAsia="ja-JP"/>
        </w:rPr>
        <w:t xml:space="preserve">to a </w:t>
      </w:r>
      <w:r>
        <w:rPr>
          <w:rFonts w:ascii="Times New Roman" w:hAnsi="Times New Roman" w:hint="eastAsia"/>
          <w:sz w:val="24"/>
          <w:szCs w:val="24"/>
          <w:lang w:eastAsia="ja-JP"/>
        </w:rPr>
        <w:t xml:space="preserve">chain of retaliations, </w:t>
      </w:r>
      <w:r>
        <w:rPr>
          <w:rFonts w:ascii="Times New Roman" w:hAnsi="Times New Roman"/>
          <w:sz w:val="24"/>
          <w:szCs w:val="24"/>
          <w:lang w:eastAsia="ja-JP"/>
        </w:rPr>
        <w:t>discriminatory</w:t>
      </w:r>
      <w:r>
        <w:rPr>
          <w:rFonts w:ascii="Times New Roman" w:hAnsi="Times New Roman" w:hint="eastAsia"/>
          <w:sz w:val="24"/>
          <w:szCs w:val="24"/>
          <w:lang w:eastAsia="ja-JP"/>
        </w:rPr>
        <w:t xml:space="preserve"> crime</w:t>
      </w:r>
      <w:r>
        <w:rPr>
          <w:rFonts w:ascii="Times New Roman" w:hAnsi="Times New Roman"/>
          <w:sz w:val="24"/>
          <w:szCs w:val="24"/>
          <w:lang w:eastAsia="ja-JP"/>
        </w:rPr>
        <w:t>s</w:t>
      </w:r>
      <w:r>
        <w:rPr>
          <w:rFonts w:ascii="Times New Roman" w:hAnsi="Times New Roman" w:hint="eastAsia"/>
          <w:sz w:val="24"/>
          <w:szCs w:val="24"/>
          <w:lang w:eastAsia="ja-JP"/>
        </w:rPr>
        <w:t xml:space="preserve"> and attacks against Sunni Muslims. </w:t>
      </w:r>
    </w:p>
    <w:p w:rsidR="00B712BE" w:rsidRDefault="00B712BE" w:rsidP="00B712BE">
      <w:pPr>
        <w:rPr>
          <w:sz w:val="24"/>
          <w:szCs w:val="24"/>
          <w:lang w:eastAsia="ja-JP"/>
        </w:rPr>
      </w:pPr>
      <w:r>
        <w:rPr>
          <w:rFonts w:hint="eastAsia"/>
          <w:sz w:val="24"/>
          <w:szCs w:val="24"/>
          <w:lang w:eastAsia="ja-JP"/>
        </w:rPr>
        <w:t>4   Conclusion</w:t>
      </w:r>
    </w:p>
    <w:p w:rsidR="00B712BE" w:rsidRDefault="00B712BE" w:rsidP="00B712BE">
      <w:pPr>
        <w:ind w:left="360"/>
        <w:rPr>
          <w:sz w:val="24"/>
          <w:szCs w:val="24"/>
          <w:lang w:eastAsia="ja-JP"/>
        </w:rPr>
      </w:pPr>
      <w:r>
        <w:rPr>
          <w:rFonts w:hint="eastAsia"/>
          <w:sz w:val="24"/>
          <w:szCs w:val="24"/>
          <w:lang w:eastAsia="ja-JP"/>
        </w:rPr>
        <w:t xml:space="preserve">Hence, </w:t>
      </w:r>
      <w:r>
        <w:rPr>
          <w:rFonts w:hint="eastAsia"/>
          <w:sz w:val="24"/>
          <w:szCs w:val="24"/>
          <w:lang w:eastAsia="ja-JP"/>
        </w:rPr>
        <w:t>HRN urges</w:t>
      </w:r>
    </w:p>
    <w:p w:rsidR="00B712BE" w:rsidRDefault="00B712BE" w:rsidP="00B712BE">
      <w:pPr>
        <w:pStyle w:val="af2"/>
        <w:numPr>
          <w:ilvl w:val="0"/>
          <w:numId w:val="10"/>
        </w:numPr>
        <w:spacing w:after="160" w:line="259" w:lineRule="auto"/>
        <w:rPr>
          <w:rFonts w:ascii="Times New Roman" w:hAnsi="Times New Roman"/>
          <w:sz w:val="24"/>
          <w:szCs w:val="24"/>
          <w:lang w:eastAsia="ja-JP"/>
        </w:rPr>
      </w:pPr>
      <w:r>
        <w:rPr>
          <w:rFonts w:ascii="Times New Roman" w:hAnsi="Times New Roman"/>
          <w:sz w:val="24"/>
          <w:szCs w:val="24"/>
          <w:lang w:eastAsia="ja-JP"/>
        </w:rPr>
        <w:t>T</w:t>
      </w:r>
      <w:r>
        <w:rPr>
          <w:rFonts w:ascii="Times New Roman" w:hAnsi="Times New Roman" w:hint="eastAsia"/>
          <w:sz w:val="24"/>
          <w:szCs w:val="24"/>
          <w:lang w:eastAsia="ja-JP"/>
        </w:rPr>
        <w:t xml:space="preserve">he Iraqi </w:t>
      </w:r>
      <w:r>
        <w:rPr>
          <w:rFonts w:ascii="Times New Roman" w:hAnsi="Times New Roman"/>
          <w:sz w:val="24"/>
          <w:szCs w:val="24"/>
          <w:lang w:eastAsia="ja-JP"/>
        </w:rPr>
        <w:t>government</w:t>
      </w:r>
      <w:r>
        <w:rPr>
          <w:rFonts w:ascii="Times New Roman" w:hAnsi="Times New Roman" w:hint="eastAsia"/>
          <w:sz w:val="24"/>
          <w:szCs w:val="24"/>
          <w:lang w:eastAsia="ja-JP"/>
        </w:rPr>
        <w:t xml:space="preserve"> </w:t>
      </w:r>
      <w:r>
        <w:rPr>
          <w:rFonts w:ascii="Times New Roman" w:hAnsi="Times New Roman"/>
          <w:sz w:val="24"/>
          <w:szCs w:val="24"/>
          <w:lang w:eastAsia="ja-JP"/>
        </w:rPr>
        <w:t>to</w:t>
      </w:r>
      <w:r>
        <w:rPr>
          <w:rFonts w:ascii="Times New Roman" w:hAnsi="Times New Roman" w:hint="eastAsia"/>
          <w:sz w:val="24"/>
          <w:szCs w:val="24"/>
          <w:lang w:eastAsia="ja-JP"/>
        </w:rPr>
        <w:t>:</w:t>
      </w:r>
    </w:p>
    <w:p w:rsidR="00B712BE" w:rsidRDefault="00B712BE" w:rsidP="00B712BE">
      <w:pPr>
        <w:pStyle w:val="af2"/>
        <w:numPr>
          <w:ilvl w:val="0"/>
          <w:numId w:val="11"/>
        </w:numPr>
        <w:spacing w:after="160" w:line="259" w:lineRule="auto"/>
        <w:rPr>
          <w:rFonts w:ascii="Times New Roman" w:hAnsi="Times New Roman"/>
          <w:sz w:val="24"/>
          <w:szCs w:val="24"/>
          <w:lang w:eastAsia="ja-JP"/>
        </w:rPr>
      </w:pPr>
      <w:r>
        <w:rPr>
          <w:rFonts w:ascii="Times New Roman" w:hAnsi="Times New Roman" w:hint="eastAsia"/>
          <w:sz w:val="24"/>
          <w:szCs w:val="24"/>
          <w:lang w:eastAsia="ja-JP"/>
        </w:rPr>
        <w:t xml:space="preserve">Immediately take measure to stop extrajudicial killings </w:t>
      </w:r>
      <w:r>
        <w:rPr>
          <w:rFonts w:ascii="Times New Roman" w:hAnsi="Times New Roman"/>
          <w:sz w:val="24"/>
          <w:szCs w:val="24"/>
          <w:lang w:eastAsia="ja-JP"/>
        </w:rPr>
        <w:t xml:space="preserve">and </w:t>
      </w:r>
      <w:r>
        <w:rPr>
          <w:rFonts w:ascii="Times New Roman" w:hAnsi="Times New Roman" w:hint="eastAsia"/>
          <w:sz w:val="24"/>
          <w:szCs w:val="24"/>
          <w:lang w:eastAsia="ja-JP"/>
        </w:rPr>
        <w:t xml:space="preserve">unlawful attacks against civilian </w:t>
      </w:r>
      <w:r>
        <w:rPr>
          <w:rFonts w:ascii="Times New Roman" w:hAnsi="Times New Roman"/>
          <w:sz w:val="24"/>
          <w:szCs w:val="24"/>
          <w:lang w:eastAsia="ja-JP"/>
        </w:rPr>
        <w:t>populations</w:t>
      </w:r>
      <w:r>
        <w:rPr>
          <w:rFonts w:ascii="Times New Roman" w:hAnsi="Times New Roman" w:hint="eastAsia"/>
          <w:sz w:val="24"/>
          <w:szCs w:val="24"/>
          <w:lang w:eastAsia="ja-JP"/>
        </w:rPr>
        <w:t>, in particular Sunni people</w:t>
      </w:r>
      <w:r>
        <w:rPr>
          <w:rFonts w:ascii="Times New Roman" w:hAnsi="Times New Roman"/>
          <w:sz w:val="24"/>
          <w:szCs w:val="24"/>
          <w:lang w:eastAsia="ja-JP"/>
        </w:rPr>
        <w:t>;</w:t>
      </w:r>
    </w:p>
    <w:p w:rsidR="00B712BE" w:rsidRDefault="00B712BE" w:rsidP="00B712BE">
      <w:pPr>
        <w:pStyle w:val="af2"/>
        <w:numPr>
          <w:ilvl w:val="0"/>
          <w:numId w:val="11"/>
        </w:numPr>
        <w:spacing w:after="160" w:line="259" w:lineRule="auto"/>
        <w:rPr>
          <w:rFonts w:ascii="Times New Roman" w:hAnsi="Times New Roman"/>
          <w:sz w:val="24"/>
          <w:szCs w:val="24"/>
          <w:lang w:eastAsia="ja-JP"/>
        </w:rPr>
      </w:pPr>
      <w:r>
        <w:rPr>
          <w:rFonts w:ascii="Times New Roman" w:hAnsi="Times New Roman" w:hint="eastAsia"/>
          <w:sz w:val="24"/>
          <w:szCs w:val="24"/>
          <w:lang w:eastAsia="ja-JP"/>
        </w:rPr>
        <w:t>Protect civilian</w:t>
      </w:r>
      <w:r>
        <w:rPr>
          <w:rFonts w:ascii="Times New Roman" w:hAnsi="Times New Roman"/>
          <w:sz w:val="24"/>
          <w:szCs w:val="24"/>
          <w:lang w:eastAsia="ja-JP"/>
        </w:rPr>
        <w:t>s</w:t>
      </w:r>
      <w:r>
        <w:rPr>
          <w:rFonts w:ascii="Times New Roman" w:hAnsi="Times New Roman" w:hint="eastAsia"/>
          <w:sz w:val="24"/>
          <w:szCs w:val="24"/>
          <w:lang w:eastAsia="ja-JP"/>
        </w:rPr>
        <w:t xml:space="preserve"> during conflict and adhere </w:t>
      </w:r>
      <w:r>
        <w:rPr>
          <w:rFonts w:ascii="Times New Roman" w:hAnsi="Times New Roman"/>
          <w:sz w:val="24"/>
          <w:szCs w:val="24"/>
          <w:lang w:eastAsia="ja-JP"/>
        </w:rPr>
        <w:t>to international</w:t>
      </w:r>
      <w:r>
        <w:rPr>
          <w:rFonts w:ascii="Times New Roman" w:hAnsi="Times New Roman" w:hint="eastAsia"/>
          <w:sz w:val="24"/>
          <w:szCs w:val="24"/>
          <w:lang w:eastAsia="ja-JP"/>
        </w:rPr>
        <w:t xml:space="preserve"> human rights and humanitarian law</w:t>
      </w:r>
      <w:r>
        <w:rPr>
          <w:rFonts w:ascii="Times New Roman" w:hAnsi="Times New Roman"/>
          <w:sz w:val="24"/>
          <w:szCs w:val="24"/>
          <w:lang w:eastAsia="ja-JP"/>
        </w:rPr>
        <w:t>;</w:t>
      </w:r>
    </w:p>
    <w:p w:rsidR="00B712BE" w:rsidRPr="00D32784" w:rsidRDefault="00B712BE" w:rsidP="00B712BE">
      <w:pPr>
        <w:pStyle w:val="af2"/>
        <w:numPr>
          <w:ilvl w:val="0"/>
          <w:numId w:val="11"/>
        </w:numPr>
        <w:spacing w:after="160" w:line="259" w:lineRule="auto"/>
        <w:rPr>
          <w:rFonts w:ascii="Times New Roman" w:hAnsi="Times New Roman"/>
          <w:sz w:val="24"/>
          <w:szCs w:val="24"/>
          <w:lang w:eastAsia="ja-JP"/>
        </w:rPr>
      </w:pPr>
      <w:r>
        <w:rPr>
          <w:rFonts w:ascii="Times New Roman" w:hAnsi="Times New Roman"/>
          <w:sz w:val="24"/>
          <w:szCs w:val="24"/>
          <w:lang w:eastAsia="ja-JP"/>
        </w:rPr>
        <w:t>R</w:t>
      </w:r>
      <w:r w:rsidRPr="00D32784">
        <w:rPr>
          <w:rFonts w:ascii="Times New Roman" w:hAnsi="Times New Roman"/>
          <w:sz w:val="24"/>
          <w:szCs w:val="24"/>
          <w:lang w:eastAsia="ja-JP"/>
        </w:rPr>
        <w:t>elease all Sunni</w:t>
      </w:r>
      <w:r>
        <w:rPr>
          <w:rFonts w:ascii="Times New Roman" w:hAnsi="Times New Roman"/>
          <w:sz w:val="24"/>
          <w:szCs w:val="24"/>
          <w:lang w:eastAsia="ja-JP"/>
        </w:rPr>
        <w:t>s</w:t>
      </w:r>
      <w:r w:rsidRPr="00D32784">
        <w:rPr>
          <w:rFonts w:ascii="Times New Roman" w:hAnsi="Times New Roman"/>
          <w:sz w:val="24"/>
          <w:szCs w:val="24"/>
          <w:lang w:eastAsia="ja-JP"/>
        </w:rPr>
        <w:t xml:space="preserve"> </w:t>
      </w:r>
      <w:r>
        <w:rPr>
          <w:rFonts w:ascii="Times New Roman" w:hAnsi="Times New Roman"/>
          <w:sz w:val="24"/>
          <w:szCs w:val="24"/>
          <w:lang w:eastAsia="ja-JP"/>
        </w:rPr>
        <w:t>detained under</w:t>
      </w:r>
      <w:r w:rsidRPr="00D32784">
        <w:rPr>
          <w:rFonts w:ascii="Times New Roman" w:hAnsi="Times New Roman"/>
          <w:sz w:val="24"/>
          <w:szCs w:val="24"/>
          <w:lang w:eastAsia="ja-JP"/>
        </w:rPr>
        <w:t xml:space="preserve"> the Anti</w:t>
      </w:r>
      <w:r>
        <w:rPr>
          <w:rFonts w:ascii="Times New Roman" w:hAnsi="Times New Roman"/>
          <w:sz w:val="24"/>
          <w:szCs w:val="24"/>
          <w:lang w:eastAsia="ja-JP"/>
        </w:rPr>
        <w:t>-</w:t>
      </w:r>
      <w:r w:rsidRPr="00D32784">
        <w:rPr>
          <w:rFonts w:ascii="Times New Roman" w:hAnsi="Times New Roman"/>
          <w:sz w:val="24"/>
          <w:szCs w:val="24"/>
          <w:lang w:eastAsia="ja-JP"/>
        </w:rPr>
        <w:t xml:space="preserve">Terrorism Law </w:t>
      </w:r>
      <w:r>
        <w:rPr>
          <w:rFonts w:ascii="Times New Roman" w:hAnsi="Times New Roman"/>
          <w:sz w:val="24"/>
          <w:szCs w:val="24"/>
          <w:lang w:eastAsia="ja-JP"/>
        </w:rPr>
        <w:t>without justification;</w:t>
      </w:r>
    </w:p>
    <w:p w:rsidR="00B712BE" w:rsidRPr="000025A8" w:rsidRDefault="00B712BE" w:rsidP="00B712BE">
      <w:pPr>
        <w:pStyle w:val="af2"/>
        <w:numPr>
          <w:ilvl w:val="0"/>
          <w:numId w:val="11"/>
        </w:numPr>
        <w:spacing w:after="160" w:line="259" w:lineRule="auto"/>
        <w:rPr>
          <w:rFonts w:ascii="Times New Roman" w:hAnsi="Times New Roman"/>
          <w:sz w:val="24"/>
          <w:szCs w:val="24"/>
          <w:lang w:eastAsia="ja-JP"/>
        </w:rPr>
      </w:pPr>
      <w:r>
        <w:rPr>
          <w:rFonts w:ascii="Times New Roman" w:hAnsi="Times New Roman"/>
          <w:sz w:val="24"/>
          <w:szCs w:val="24"/>
          <w:lang w:eastAsia="ja-JP"/>
        </w:rPr>
        <w:t xml:space="preserve">Conduct transparent investigations into </w:t>
      </w:r>
      <w:r>
        <w:rPr>
          <w:rFonts w:ascii="Times New Roman" w:hAnsi="Times New Roman" w:hint="eastAsia"/>
          <w:sz w:val="24"/>
          <w:szCs w:val="24"/>
          <w:lang w:eastAsia="ja-JP"/>
        </w:rPr>
        <w:t xml:space="preserve">all alleged </w:t>
      </w:r>
      <w:r>
        <w:rPr>
          <w:rFonts w:ascii="Times New Roman" w:hAnsi="Times New Roman"/>
          <w:sz w:val="24"/>
          <w:szCs w:val="24"/>
          <w:lang w:eastAsia="ja-JP"/>
        </w:rPr>
        <w:t>mass killing</w:t>
      </w:r>
      <w:r>
        <w:rPr>
          <w:rFonts w:ascii="Times New Roman" w:hAnsi="Times New Roman" w:hint="eastAsia"/>
          <w:sz w:val="24"/>
          <w:szCs w:val="24"/>
          <w:lang w:eastAsia="ja-JP"/>
        </w:rPr>
        <w:t xml:space="preserve">s, </w:t>
      </w:r>
      <w:r>
        <w:rPr>
          <w:rFonts w:ascii="Times New Roman" w:hAnsi="Times New Roman"/>
          <w:sz w:val="24"/>
          <w:szCs w:val="24"/>
          <w:lang w:eastAsia="ja-JP"/>
        </w:rPr>
        <w:t>assassinations</w:t>
      </w:r>
      <w:r>
        <w:rPr>
          <w:rFonts w:ascii="Times New Roman" w:hAnsi="Times New Roman" w:hint="eastAsia"/>
          <w:sz w:val="24"/>
          <w:szCs w:val="24"/>
          <w:lang w:eastAsia="ja-JP"/>
        </w:rPr>
        <w:t xml:space="preserve"> of unarmed Sunni Muslim and detainees</w:t>
      </w:r>
      <w:r>
        <w:rPr>
          <w:rFonts w:ascii="Times New Roman" w:hAnsi="Times New Roman"/>
          <w:sz w:val="24"/>
          <w:szCs w:val="24"/>
          <w:lang w:eastAsia="ja-JP"/>
        </w:rPr>
        <w:t>;</w:t>
      </w:r>
      <w:r>
        <w:rPr>
          <w:rFonts w:ascii="Times New Roman" w:hAnsi="Times New Roman" w:hint="eastAsia"/>
          <w:sz w:val="24"/>
          <w:szCs w:val="24"/>
          <w:lang w:eastAsia="ja-JP"/>
        </w:rPr>
        <w:t xml:space="preserve"> identify and prosecute all perpetrators as well as </w:t>
      </w:r>
      <w:r>
        <w:rPr>
          <w:rFonts w:ascii="Times New Roman" w:hAnsi="Times New Roman"/>
          <w:sz w:val="24"/>
          <w:szCs w:val="24"/>
          <w:lang w:eastAsia="ja-JP"/>
        </w:rPr>
        <w:t xml:space="preserve">those </w:t>
      </w:r>
      <w:r>
        <w:rPr>
          <w:rFonts w:ascii="Times New Roman" w:hAnsi="Times New Roman" w:hint="eastAsia"/>
          <w:sz w:val="24"/>
          <w:szCs w:val="24"/>
          <w:lang w:eastAsia="ja-JP"/>
        </w:rPr>
        <w:t>aiding and abetting</w:t>
      </w:r>
      <w:r>
        <w:rPr>
          <w:rFonts w:ascii="Times New Roman" w:hAnsi="Times New Roman"/>
          <w:sz w:val="24"/>
          <w:szCs w:val="24"/>
          <w:lang w:eastAsia="ja-JP"/>
        </w:rPr>
        <w:t>;</w:t>
      </w:r>
    </w:p>
    <w:p w:rsidR="00B712BE" w:rsidRDefault="00B712BE" w:rsidP="00B712BE">
      <w:pPr>
        <w:pStyle w:val="af2"/>
        <w:numPr>
          <w:ilvl w:val="0"/>
          <w:numId w:val="11"/>
        </w:numPr>
        <w:spacing w:after="160" w:line="259" w:lineRule="auto"/>
        <w:rPr>
          <w:rFonts w:ascii="Times New Roman" w:hAnsi="Times New Roman"/>
          <w:sz w:val="24"/>
          <w:szCs w:val="24"/>
          <w:lang w:eastAsia="ja-JP"/>
        </w:rPr>
      </w:pPr>
      <w:r>
        <w:rPr>
          <w:rFonts w:ascii="Times New Roman" w:hAnsi="Times New Roman"/>
          <w:sz w:val="24"/>
          <w:szCs w:val="24"/>
          <w:lang w:eastAsia="ja-JP"/>
        </w:rPr>
        <w:t>C</w:t>
      </w:r>
      <w:r>
        <w:rPr>
          <w:rFonts w:ascii="Times New Roman" w:hAnsi="Times New Roman" w:hint="eastAsia"/>
          <w:sz w:val="24"/>
          <w:szCs w:val="24"/>
          <w:lang w:eastAsia="ja-JP"/>
        </w:rPr>
        <w:t>onduct thorough investigation</w:t>
      </w:r>
      <w:r>
        <w:rPr>
          <w:rFonts w:ascii="Times New Roman" w:hAnsi="Times New Roman"/>
          <w:sz w:val="24"/>
          <w:szCs w:val="24"/>
          <w:lang w:eastAsia="ja-JP"/>
        </w:rPr>
        <w:t>s</w:t>
      </w:r>
      <w:r>
        <w:rPr>
          <w:rFonts w:ascii="Times New Roman" w:hAnsi="Times New Roman" w:hint="eastAsia"/>
          <w:sz w:val="24"/>
          <w:szCs w:val="24"/>
          <w:lang w:eastAsia="ja-JP"/>
        </w:rPr>
        <w:t xml:space="preserve"> of past </w:t>
      </w:r>
      <w:r>
        <w:rPr>
          <w:rFonts w:ascii="Times New Roman" w:hAnsi="Times New Roman"/>
          <w:sz w:val="24"/>
          <w:szCs w:val="24"/>
          <w:lang w:eastAsia="ja-JP"/>
        </w:rPr>
        <w:t xml:space="preserve">human rights </w:t>
      </w:r>
      <w:r>
        <w:rPr>
          <w:rFonts w:ascii="Times New Roman" w:hAnsi="Times New Roman" w:hint="eastAsia"/>
          <w:sz w:val="24"/>
          <w:szCs w:val="24"/>
          <w:lang w:eastAsia="ja-JP"/>
        </w:rPr>
        <w:t xml:space="preserve">violations and ensure </w:t>
      </w:r>
      <w:r>
        <w:rPr>
          <w:rFonts w:ascii="Times New Roman" w:hAnsi="Times New Roman"/>
          <w:sz w:val="24"/>
          <w:szCs w:val="24"/>
          <w:lang w:eastAsia="ja-JP"/>
        </w:rPr>
        <w:t>justice</w:t>
      </w:r>
      <w:r>
        <w:rPr>
          <w:rFonts w:ascii="Times New Roman" w:hAnsi="Times New Roman" w:hint="eastAsia"/>
          <w:sz w:val="24"/>
          <w:szCs w:val="24"/>
          <w:lang w:eastAsia="ja-JP"/>
        </w:rPr>
        <w:t xml:space="preserve"> and accountability</w:t>
      </w:r>
      <w:r>
        <w:rPr>
          <w:rFonts w:ascii="Times New Roman" w:hAnsi="Times New Roman"/>
          <w:sz w:val="24"/>
          <w:szCs w:val="24"/>
          <w:lang w:eastAsia="ja-JP"/>
        </w:rPr>
        <w:t>;</w:t>
      </w:r>
      <w:r>
        <w:rPr>
          <w:rFonts w:ascii="Times New Roman" w:hAnsi="Times New Roman" w:hint="eastAsia"/>
          <w:sz w:val="24"/>
          <w:szCs w:val="24"/>
          <w:lang w:eastAsia="ja-JP"/>
        </w:rPr>
        <w:t xml:space="preserve"> review all human rights policies since 2003 and conduct institutional reform to prevent further violations</w:t>
      </w:r>
      <w:r>
        <w:rPr>
          <w:rFonts w:ascii="Times New Roman" w:hAnsi="Times New Roman"/>
          <w:sz w:val="24"/>
          <w:szCs w:val="24"/>
          <w:lang w:eastAsia="ja-JP"/>
        </w:rPr>
        <w:t>;</w:t>
      </w:r>
    </w:p>
    <w:p w:rsidR="00B712BE" w:rsidRDefault="00B712BE" w:rsidP="00B712BE">
      <w:pPr>
        <w:pStyle w:val="af2"/>
        <w:numPr>
          <w:ilvl w:val="0"/>
          <w:numId w:val="11"/>
        </w:numPr>
        <w:spacing w:after="160" w:line="259" w:lineRule="auto"/>
        <w:rPr>
          <w:rFonts w:ascii="Times New Roman" w:hAnsi="Times New Roman"/>
          <w:sz w:val="24"/>
          <w:szCs w:val="24"/>
          <w:lang w:eastAsia="ja-JP"/>
        </w:rPr>
      </w:pPr>
      <w:r>
        <w:rPr>
          <w:rFonts w:ascii="Times New Roman" w:hAnsi="Times New Roman"/>
          <w:sz w:val="24"/>
          <w:szCs w:val="24"/>
          <w:lang w:eastAsia="ja-JP"/>
        </w:rPr>
        <w:t>Ratify the Rome Statue of the International Criminal Court.</w:t>
      </w:r>
    </w:p>
    <w:p w:rsidR="00B712BE" w:rsidRPr="00D32784" w:rsidRDefault="00B712BE" w:rsidP="00B712BE">
      <w:pPr>
        <w:pStyle w:val="af2"/>
        <w:ind w:left="1080"/>
        <w:rPr>
          <w:rFonts w:ascii="Times New Roman" w:hAnsi="Times New Roman"/>
          <w:sz w:val="24"/>
          <w:szCs w:val="24"/>
          <w:lang w:eastAsia="ja-JP"/>
        </w:rPr>
      </w:pPr>
    </w:p>
    <w:p w:rsidR="00B712BE" w:rsidRDefault="00B712BE" w:rsidP="00B712BE">
      <w:pPr>
        <w:pStyle w:val="af2"/>
        <w:numPr>
          <w:ilvl w:val="0"/>
          <w:numId w:val="10"/>
        </w:numPr>
        <w:spacing w:after="160" w:line="259" w:lineRule="auto"/>
        <w:rPr>
          <w:rFonts w:ascii="Times New Roman" w:hAnsi="Times New Roman"/>
          <w:sz w:val="24"/>
          <w:szCs w:val="24"/>
          <w:lang w:eastAsia="ja-JP"/>
        </w:rPr>
      </w:pPr>
      <w:r w:rsidRPr="005734CC">
        <w:rPr>
          <w:rFonts w:ascii="Times New Roman" w:hAnsi="Times New Roman"/>
          <w:sz w:val="24"/>
          <w:szCs w:val="24"/>
          <w:lang w:eastAsia="ja-JP"/>
        </w:rPr>
        <w:t>T</w:t>
      </w:r>
      <w:r w:rsidRPr="005734CC">
        <w:rPr>
          <w:rFonts w:ascii="Times New Roman" w:hAnsi="Times New Roman" w:hint="eastAsia"/>
          <w:sz w:val="24"/>
          <w:szCs w:val="24"/>
          <w:lang w:eastAsia="ja-JP"/>
        </w:rPr>
        <w:t>he U.S. and its allies</w:t>
      </w:r>
      <w:r>
        <w:rPr>
          <w:rFonts w:ascii="Times New Roman" w:hAnsi="Times New Roman"/>
          <w:sz w:val="24"/>
          <w:szCs w:val="24"/>
          <w:lang w:eastAsia="ja-JP"/>
        </w:rPr>
        <w:t xml:space="preserve"> to</w:t>
      </w:r>
      <w:r w:rsidRPr="005734CC">
        <w:rPr>
          <w:rFonts w:ascii="Times New Roman" w:hAnsi="Times New Roman" w:hint="eastAsia"/>
          <w:sz w:val="24"/>
          <w:szCs w:val="24"/>
          <w:lang w:eastAsia="ja-JP"/>
        </w:rPr>
        <w:t>:</w:t>
      </w:r>
    </w:p>
    <w:p w:rsidR="00B712BE" w:rsidRDefault="00B712BE" w:rsidP="00B712BE">
      <w:pPr>
        <w:pStyle w:val="af2"/>
        <w:numPr>
          <w:ilvl w:val="0"/>
          <w:numId w:val="12"/>
        </w:numPr>
        <w:spacing w:after="160" w:line="259" w:lineRule="auto"/>
        <w:rPr>
          <w:rFonts w:ascii="Times New Roman" w:hAnsi="Times New Roman"/>
          <w:sz w:val="24"/>
          <w:szCs w:val="24"/>
          <w:lang w:eastAsia="ja-JP"/>
        </w:rPr>
      </w:pPr>
      <w:r>
        <w:rPr>
          <w:rFonts w:ascii="Times New Roman" w:hAnsi="Times New Roman"/>
          <w:sz w:val="24"/>
          <w:szCs w:val="24"/>
          <w:lang w:eastAsia="ja-JP"/>
        </w:rPr>
        <w:t>Conduct transparent and thorough investigations into any reported war crimes occurring in the 2003 Iraq War and occupation</w:t>
      </w:r>
      <w:r>
        <w:rPr>
          <w:rFonts w:ascii="Times New Roman" w:hAnsi="Times New Roman" w:hint="eastAsia"/>
          <w:sz w:val="24"/>
          <w:szCs w:val="24"/>
          <w:lang w:eastAsia="ja-JP"/>
        </w:rPr>
        <w:t xml:space="preserve"> and ensure accountability</w:t>
      </w:r>
      <w:r>
        <w:rPr>
          <w:rFonts w:ascii="Times New Roman" w:hAnsi="Times New Roman"/>
          <w:sz w:val="24"/>
          <w:szCs w:val="24"/>
          <w:lang w:eastAsia="ja-JP"/>
        </w:rPr>
        <w:t>;</w:t>
      </w:r>
    </w:p>
    <w:p w:rsidR="00B712BE" w:rsidRDefault="00B712BE" w:rsidP="00B712BE">
      <w:pPr>
        <w:pStyle w:val="af2"/>
        <w:numPr>
          <w:ilvl w:val="0"/>
          <w:numId w:val="12"/>
        </w:numPr>
        <w:spacing w:after="160" w:line="259" w:lineRule="auto"/>
        <w:rPr>
          <w:rFonts w:ascii="Times New Roman" w:hAnsi="Times New Roman"/>
          <w:sz w:val="24"/>
          <w:szCs w:val="24"/>
          <w:lang w:eastAsia="ja-JP"/>
        </w:rPr>
      </w:pPr>
      <w:r>
        <w:rPr>
          <w:rFonts w:ascii="Times New Roman" w:hAnsi="Times New Roman" w:hint="eastAsia"/>
          <w:sz w:val="24"/>
          <w:szCs w:val="24"/>
          <w:lang w:eastAsia="ja-JP"/>
        </w:rPr>
        <w:t>Protect civilian</w:t>
      </w:r>
      <w:r>
        <w:rPr>
          <w:rFonts w:ascii="Times New Roman" w:hAnsi="Times New Roman"/>
          <w:sz w:val="24"/>
          <w:szCs w:val="24"/>
          <w:lang w:eastAsia="ja-JP"/>
        </w:rPr>
        <w:t>s</w:t>
      </w:r>
      <w:r>
        <w:rPr>
          <w:rFonts w:ascii="Times New Roman" w:hAnsi="Times New Roman" w:hint="eastAsia"/>
          <w:sz w:val="24"/>
          <w:szCs w:val="24"/>
          <w:lang w:eastAsia="ja-JP"/>
        </w:rPr>
        <w:t xml:space="preserve"> during conflict and adhere </w:t>
      </w:r>
      <w:r>
        <w:rPr>
          <w:rFonts w:ascii="Times New Roman" w:hAnsi="Times New Roman"/>
          <w:sz w:val="24"/>
          <w:szCs w:val="24"/>
          <w:lang w:eastAsia="ja-JP"/>
        </w:rPr>
        <w:t>to international</w:t>
      </w:r>
      <w:r>
        <w:rPr>
          <w:rFonts w:ascii="Times New Roman" w:hAnsi="Times New Roman" w:hint="eastAsia"/>
          <w:sz w:val="24"/>
          <w:szCs w:val="24"/>
          <w:lang w:eastAsia="ja-JP"/>
        </w:rPr>
        <w:t xml:space="preserve"> human rights and humanitarian law</w:t>
      </w:r>
      <w:r>
        <w:rPr>
          <w:rFonts w:ascii="Times New Roman" w:hAnsi="Times New Roman"/>
          <w:sz w:val="24"/>
          <w:szCs w:val="24"/>
          <w:lang w:eastAsia="ja-JP"/>
        </w:rPr>
        <w:t>.</w:t>
      </w:r>
    </w:p>
    <w:p w:rsidR="00B712BE" w:rsidRDefault="00B712BE" w:rsidP="00B712BE">
      <w:pPr>
        <w:pStyle w:val="af2"/>
        <w:ind w:left="1080"/>
        <w:rPr>
          <w:rFonts w:ascii="Times New Roman" w:hAnsi="Times New Roman"/>
          <w:sz w:val="24"/>
          <w:szCs w:val="24"/>
          <w:lang w:eastAsia="ja-JP"/>
        </w:rPr>
      </w:pPr>
    </w:p>
    <w:p w:rsidR="00B712BE" w:rsidRDefault="00B712BE" w:rsidP="00B712BE">
      <w:pPr>
        <w:pStyle w:val="af2"/>
        <w:numPr>
          <w:ilvl w:val="0"/>
          <w:numId w:val="10"/>
        </w:numPr>
        <w:spacing w:after="160" w:line="259" w:lineRule="auto"/>
        <w:rPr>
          <w:rFonts w:ascii="Times New Roman" w:hAnsi="Times New Roman"/>
          <w:sz w:val="24"/>
          <w:szCs w:val="24"/>
          <w:lang w:eastAsia="ja-JP"/>
        </w:rPr>
      </w:pPr>
      <w:r>
        <w:rPr>
          <w:rFonts w:ascii="Times New Roman" w:hAnsi="Times New Roman"/>
          <w:sz w:val="24"/>
          <w:szCs w:val="24"/>
          <w:lang w:eastAsia="ja-JP"/>
        </w:rPr>
        <w:t>The</w:t>
      </w:r>
      <w:r>
        <w:rPr>
          <w:rFonts w:ascii="Times New Roman" w:hAnsi="Times New Roman" w:hint="eastAsia"/>
          <w:sz w:val="24"/>
          <w:szCs w:val="24"/>
          <w:lang w:eastAsia="ja-JP"/>
        </w:rPr>
        <w:t xml:space="preserve"> </w:t>
      </w:r>
      <w:r>
        <w:rPr>
          <w:rFonts w:ascii="Times New Roman" w:hAnsi="Times New Roman"/>
          <w:sz w:val="24"/>
          <w:szCs w:val="24"/>
          <w:lang w:eastAsia="ja-JP"/>
        </w:rPr>
        <w:t>i</w:t>
      </w:r>
      <w:r>
        <w:rPr>
          <w:rFonts w:ascii="Times New Roman" w:hAnsi="Times New Roman" w:hint="eastAsia"/>
          <w:sz w:val="24"/>
          <w:szCs w:val="24"/>
          <w:lang w:eastAsia="ja-JP"/>
        </w:rPr>
        <w:t>nternational community</w:t>
      </w:r>
      <w:r>
        <w:rPr>
          <w:rFonts w:ascii="Times New Roman" w:hAnsi="Times New Roman"/>
          <w:sz w:val="24"/>
          <w:szCs w:val="24"/>
          <w:lang w:eastAsia="ja-JP"/>
        </w:rPr>
        <w:t xml:space="preserve"> to</w:t>
      </w:r>
    </w:p>
    <w:p w:rsidR="00B712BE" w:rsidRDefault="00B712BE" w:rsidP="00B712BE">
      <w:pPr>
        <w:pStyle w:val="af2"/>
        <w:numPr>
          <w:ilvl w:val="0"/>
          <w:numId w:val="17"/>
        </w:numPr>
        <w:spacing w:after="160" w:line="259" w:lineRule="auto"/>
        <w:rPr>
          <w:rFonts w:ascii="Times New Roman" w:hAnsi="Times New Roman"/>
          <w:sz w:val="24"/>
          <w:szCs w:val="24"/>
          <w:lang w:eastAsia="ja-JP"/>
        </w:rPr>
      </w:pPr>
      <w:r>
        <w:rPr>
          <w:rFonts w:ascii="Times New Roman" w:hAnsi="Times New Roman"/>
          <w:sz w:val="24"/>
          <w:szCs w:val="24"/>
          <w:lang w:eastAsia="ja-JP"/>
        </w:rPr>
        <w:t>T</w:t>
      </w:r>
      <w:r>
        <w:rPr>
          <w:rFonts w:ascii="Times New Roman" w:hAnsi="Times New Roman" w:hint="eastAsia"/>
          <w:sz w:val="24"/>
          <w:szCs w:val="24"/>
          <w:lang w:eastAsia="ja-JP"/>
        </w:rPr>
        <w:t xml:space="preserve">ake all necessary measure to prevent financial or material support of terrorism and </w:t>
      </w:r>
      <w:r>
        <w:rPr>
          <w:rFonts w:ascii="Times New Roman" w:hAnsi="Times New Roman"/>
          <w:sz w:val="24"/>
          <w:szCs w:val="24"/>
          <w:lang w:eastAsia="ja-JP"/>
        </w:rPr>
        <w:t xml:space="preserve">the </w:t>
      </w:r>
      <w:r>
        <w:rPr>
          <w:rFonts w:ascii="Times New Roman" w:hAnsi="Times New Roman" w:hint="eastAsia"/>
          <w:sz w:val="24"/>
          <w:szCs w:val="24"/>
          <w:lang w:eastAsia="ja-JP"/>
        </w:rPr>
        <w:t>criminal activities of ISIL</w:t>
      </w:r>
      <w:r>
        <w:rPr>
          <w:rFonts w:ascii="Times New Roman" w:hAnsi="Times New Roman"/>
          <w:sz w:val="24"/>
          <w:szCs w:val="24"/>
          <w:lang w:eastAsia="ja-JP"/>
        </w:rPr>
        <w:t>;</w:t>
      </w:r>
    </w:p>
    <w:p w:rsidR="00B712BE" w:rsidRDefault="00B712BE" w:rsidP="00B712BE">
      <w:pPr>
        <w:pStyle w:val="af2"/>
        <w:numPr>
          <w:ilvl w:val="0"/>
          <w:numId w:val="17"/>
        </w:numPr>
        <w:spacing w:after="160" w:line="259" w:lineRule="auto"/>
        <w:rPr>
          <w:rFonts w:ascii="Times New Roman" w:hAnsi="Times New Roman"/>
          <w:sz w:val="24"/>
          <w:szCs w:val="24"/>
          <w:lang w:eastAsia="ja-JP"/>
        </w:rPr>
      </w:pPr>
      <w:r>
        <w:rPr>
          <w:rFonts w:ascii="Times New Roman" w:hAnsi="Times New Roman"/>
          <w:sz w:val="24"/>
          <w:szCs w:val="24"/>
          <w:lang w:eastAsia="ja-JP"/>
        </w:rPr>
        <w:t>Scrutinize</w:t>
      </w:r>
      <w:r>
        <w:rPr>
          <w:rFonts w:ascii="Times New Roman" w:hAnsi="Times New Roman" w:hint="eastAsia"/>
          <w:sz w:val="24"/>
          <w:szCs w:val="24"/>
          <w:lang w:eastAsia="ja-JP"/>
        </w:rPr>
        <w:t xml:space="preserve"> </w:t>
      </w:r>
      <w:bookmarkStart w:id="0" w:name="_GoBack"/>
      <w:bookmarkEnd w:id="0"/>
      <w:r>
        <w:rPr>
          <w:rFonts w:ascii="Times New Roman" w:hAnsi="Times New Roman" w:hint="eastAsia"/>
          <w:sz w:val="24"/>
          <w:szCs w:val="24"/>
          <w:lang w:eastAsia="ja-JP"/>
        </w:rPr>
        <w:t xml:space="preserve">human rights violations in Iraq, especially unlawful </w:t>
      </w:r>
      <w:r>
        <w:rPr>
          <w:rFonts w:ascii="Times New Roman" w:hAnsi="Times New Roman"/>
          <w:sz w:val="24"/>
          <w:szCs w:val="24"/>
          <w:lang w:eastAsia="ja-JP"/>
        </w:rPr>
        <w:t>attack</w:t>
      </w:r>
      <w:r>
        <w:rPr>
          <w:rFonts w:ascii="Times New Roman" w:hAnsi="Times New Roman" w:hint="eastAsia"/>
          <w:sz w:val="24"/>
          <w:szCs w:val="24"/>
          <w:lang w:eastAsia="ja-JP"/>
        </w:rPr>
        <w:t xml:space="preserve"> against Sunni populations</w:t>
      </w:r>
      <w:r>
        <w:rPr>
          <w:rFonts w:ascii="Times New Roman" w:hAnsi="Times New Roman"/>
          <w:sz w:val="24"/>
          <w:szCs w:val="24"/>
          <w:lang w:eastAsia="ja-JP"/>
        </w:rPr>
        <w:t xml:space="preserve"> and</w:t>
      </w:r>
      <w:r>
        <w:rPr>
          <w:rFonts w:ascii="Times New Roman" w:hAnsi="Times New Roman" w:hint="eastAsia"/>
          <w:sz w:val="24"/>
          <w:szCs w:val="24"/>
          <w:lang w:eastAsia="ja-JP"/>
        </w:rPr>
        <w:t xml:space="preserve"> refrain from any material and financial support caus</w:t>
      </w:r>
      <w:r>
        <w:rPr>
          <w:rFonts w:ascii="Times New Roman" w:hAnsi="Times New Roman"/>
          <w:sz w:val="24"/>
          <w:szCs w:val="24"/>
          <w:lang w:eastAsia="ja-JP"/>
        </w:rPr>
        <w:t>ing</w:t>
      </w:r>
      <w:r>
        <w:rPr>
          <w:rFonts w:ascii="Times New Roman" w:hAnsi="Times New Roman" w:hint="eastAsia"/>
          <w:sz w:val="24"/>
          <w:szCs w:val="24"/>
          <w:lang w:eastAsia="ja-JP"/>
        </w:rPr>
        <w:t xml:space="preserve"> further violations of human rights</w:t>
      </w:r>
      <w:r w:rsidRPr="00E9074C">
        <w:rPr>
          <w:rFonts w:ascii="Times New Roman" w:hAnsi="Times New Roman"/>
          <w:sz w:val="24"/>
          <w:szCs w:val="24"/>
          <w:lang w:eastAsia="ja-JP"/>
        </w:rPr>
        <w:t>.</w:t>
      </w:r>
    </w:p>
    <w:p w:rsidR="00B712BE" w:rsidRPr="00E9074C" w:rsidRDefault="00B712BE" w:rsidP="00B712BE">
      <w:pPr>
        <w:pStyle w:val="af2"/>
        <w:ind w:left="1080"/>
        <w:rPr>
          <w:rFonts w:ascii="Times New Roman" w:hAnsi="Times New Roman"/>
          <w:sz w:val="24"/>
          <w:szCs w:val="24"/>
          <w:lang w:eastAsia="ja-JP"/>
        </w:rPr>
      </w:pPr>
    </w:p>
    <w:p w:rsidR="00B712BE" w:rsidRDefault="00B712BE" w:rsidP="00B712BE">
      <w:pPr>
        <w:pStyle w:val="af2"/>
        <w:numPr>
          <w:ilvl w:val="0"/>
          <w:numId w:val="10"/>
        </w:numPr>
        <w:spacing w:after="160" w:line="259" w:lineRule="auto"/>
        <w:rPr>
          <w:rFonts w:ascii="Times New Roman" w:hAnsi="Times New Roman"/>
          <w:sz w:val="24"/>
          <w:szCs w:val="24"/>
          <w:lang w:eastAsia="ja-JP"/>
        </w:rPr>
      </w:pPr>
      <w:r>
        <w:rPr>
          <w:rFonts w:ascii="Times New Roman" w:hAnsi="Times New Roman"/>
          <w:sz w:val="24"/>
          <w:szCs w:val="24"/>
          <w:lang w:eastAsia="ja-JP"/>
        </w:rPr>
        <w:t>UN Human Rights Council</w:t>
      </w:r>
    </w:p>
    <w:p w:rsidR="00B712BE" w:rsidRPr="000025A8" w:rsidRDefault="00B712BE" w:rsidP="00B712BE">
      <w:pPr>
        <w:pStyle w:val="af2"/>
        <w:rPr>
          <w:rFonts w:ascii="Times New Roman" w:hAnsi="Times New Roman"/>
          <w:sz w:val="24"/>
          <w:szCs w:val="24"/>
          <w:lang w:eastAsia="ja-JP"/>
        </w:rPr>
      </w:pPr>
      <w:r>
        <w:rPr>
          <w:rFonts w:ascii="Times New Roman" w:hAnsi="Times New Roman"/>
          <w:sz w:val="24"/>
          <w:szCs w:val="24"/>
          <w:lang w:eastAsia="ja-JP"/>
        </w:rPr>
        <w:t xml:space="preserve">(a) </w:t>
      </w:r>
      <w:r>
        <w:rPr>
          <w:rFonts w:ascii="Times New Roman" w:hAnsi="Times New Roman" w:hint="eastAsia"/>
          <w:sz w:val="24"/>
          <w:szCs w:val="24"/>
          <w:lang w:eastAsia="ja-JP"/>
        </w:rPr>
        <w:t xml:space="preserve">To appoint </w:t>
      </w:r>
      <w:r>
        <w:rPr>
          <w:rFonts w:ascii="Times New Roman" w:hAnsi="Times New Roman"/>
          <w:sz w:val="24"/>
          <w:szCs w:val="24"/>
          <w:lang w:eastAsia="ja-JP"/>
        </w:rPr>
        <w:t>a</w:t>
      </w:r>
      <w:r>
        <w:rPr>
          <w:rFonts w:ascii="Times New Roman" w:hAnsi="Times New Roman" w:hint="eastAsia"/>
          <w:sz w:val="24"/>
          <w:szCs w:val="24"/>
          <w:lang w:eastAsia="ja-JP"/>
        </w:rPr>
        <w:t xml:space="preserve"> UN special </w:t>
      </w:r>
      <w:r>
        <w:rPr>
          <w:rFonts w:ascii="Times New Roman" w:hAnsi="Times New Roman"/>
          <w:sz w:val="24"/>
          <w:szCs w:val="24"/>
          <w:lang w:eastAsia="ja-JP"/>
        </w:rPr>
        <w:t>rapporteur</w:t>
      </w:r>
      <w:r>
        <w:rPr>
          <w:rFonts w:ascii="Times New Roman" w:hAnsi="Times New Roman" w:hint="eastAsia"/>
          <w:sz w:val="24"/>
          <w:szCs w:val="24"/>
          <w:lang w:eastAsia="ja-JP"/>
        </w:rPr>
        <w:t xml:space="preserve"> on Iraq under agenda item 4</w:t>
      </w:r>
      <w:r>
        <w:rPr>
          <w:rFonts w:ascii="Times New Roman" w:hAnsi="Times New Roman"/>
          <w:sz w:val="24"/>
          <w:szCs w:val="24"/>
          <w:lang w:eastAsia="ja-JP"/>
        </w:rPr>
        <w:t>.</w:t>
      </w:r>
    </w:p>
    <w:p w:rsidR="00B712BE" w:rsidRPr="00D32784" w:rsidRDefault="00B712BE" w:rsidP="00B712BE">
      <w:pPr>
        <w:pStyle w:val="af2"/>
        <w:ind w:left="1080"/>
        <w:rPr>
          <w:rFonts w:ascii="Times New Roman" w:hAnsi="Times New Roman"/>
          <w:sz w:val="24"/>
          <w:szCs w:val="24"/>
          <w:lang w:eastAsia="ja-JP"/>
        </w:rPr>
      </w:pPr>
    </w:p>
    <w:p w:rsidR="00B712BE" w:rsidRPr="00D32784" w:rsidRDefault="00B712BE" w:rsidP="00B712BE">
      <w:pPr>
        <w:rPr>
          <w:sz w:val="24"/>
          <w:szCs w:val="24"/>
          <w:lang w:eastAsia="ja-JP"/>
        </w:rPr>
      </w:pPr>
    </w:p>
    <w:p w:rsidR="00B712BE" w:rsidRPr="00B712BE" w:rsidRDefault="00B712BE" w:rsidP="00B712BE">
      <w:pPr>
        <w:rPr>
          <w:lang w:eastAsia="ja-JP"/>
        </w:rPr>
      </w:pP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CC2317" w:rsidRDefault="00CC2317"/>
    <w:sectPr w:rsidR="00CC2317"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7F" w:rsidRDefault="00FA3D7F"/>
  </w:endnote>
  <w:endnote w:type="continuationSeparator" w:id="0">
    <w:p w:rsidR="00FA3D7F" w:rsidRDefault="00FA3D7F"/>
  </w:endnote>
  <w:endnote w:type="continuationNotice" w:id="1">
    <w:p w:rsidR="00FA3D7F" w:rsidRDefault="00FA3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9F6D69" w:rsidP="0015766B">
    <w:pPr>
      <w:pStyle w:val="a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B712BE">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E779E" w:rsidP="0015766B">
    <w:pPr>
      <w:pStyle w:val="a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B712BE">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A35C9F" w:rsidP="00542574">
    <w:r>
      <w:rPr>
        <w:noProof/>
        <w:lang w:val="en-US" w:eastAsia="ja-JP"/>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7F" w:rsidRPr="000B175B" w:rsidRDefault="00FA3D7F" w:rsidP="000B175B">
      <w:pPr>
        <w:tabs>
          <w:tab w:val="right" w:pos="2155"/>
        </w:tabs>
        <w:spacing w:after="80"/>
        <w:ind w:left="680"/>
        <w:rPr>
          <w:u w:val="single"/>
        </w:rPr>
      </w:pPr>
      <w:r>
        <w:rPr>
          <w:u w:val="single"/>
        </w:rPr>
        <w:tab/>
      </w:r>
    </w:p>
  </w:footnote>
  <w:footnote w:type="continuationSeparator" w:id="0">
    <w:p w:rsidR="00FA3D7F" w:rsidRPr="00FC68B7" w:rsidRDefault="00FA3D7F" w:rsidP="00FC68B7">
      <w:pPr>
        <w:tabs>
          <w:tab w:val="left" w:pos="2155"/>
        </w:tabs>
        <w:spacing w:after="80"/>
        <w:ind w:left="680"/>
        <w:rPr>
          <w:u w:val="single"/>
        </w:rPr>
      </w:pPr>
      <w:r>
        <w:rPr>
          <w:u w:val="single"/>
        </w:rPr>
        <w:tab/>
      </w:r>
    </w:p>
  </w:footnote>
  <w:footnote w:type="continuationNotice" w:id="1">
    <w:p w:rsidR="00FA3D7F" w:rsidRDefault="00FA3D7F"/>
  </w:footnote>
  <w:footnote w:id="2">
    <w:p w:rsidR="00D20AD6" w:rsidRPr="000A52C3" w:rsidRDefault="00D20AD6" w:rsidP="00D20AD6">
      <w:pPr>
        <w:pStyle w:val="a9"/>
        <w:rPr>
          <w:rStyle w:val="a3"/>
          <w:sz w:val="20"/>
          <w:lang w:val="en-US"/>
        </w:rPr>
      </w:pPr>
      <w:r w:rsidRPr="000A52C3">
        <w:rPr>
          <w:rStyle w:val="a3"/>
          <w:lang w:val="en-US"/>
        </w:rPr>
        <w:tab/>
        <w:t>*</w:t>
      </w:r>
      <w:r w:rsidRPr="000A52C3">
        <w:rPr>
          <w:rStyle w:val="a3"/>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a9"/>
        <w:rPr>
          <w:lang w:val="en-US"/>
        </w:rPr>
      </w:pPr>
    </w:p>
  </w:footnote>
  <w:footnote w:id="3">
    <w:p w:rsidR="00B712BE" w:rsidRDefault="00B712BE" w:rsidP="00B712BE">
      <w:pPr>
        <w:pStyle w:val="a9"/>
        <w:rPr>
          <w:rFonts w:hint="eastAsia"/>
          <w:lang w:eastAsia="ja-JP"/>
        </w:rPr>
      </w:pPr>
      <w:r w:rsidRPr="00C10CAB">
        <w:rPr>
          <w:rStyle w:val="a3"/>
        </w:rPr>
        <w:footnoteRef/>
      </w:r>
      <w:hyperlink r:id="rId1" w:history="1">
        <w:r w:rsidRPr="00AF0752">
          <w:rPr>
            <w:rStyle w:val="a7"/>
          </w:rPr>
          <w:t>http://www.uniraq.org/index.php?option=com_k2&amp;view=item&amp;id=3245:un-casualty-figures-for-january-</w:t>
        </w:r>
      </w:hyperlink>
    </w:p>
    <w:p w:rsidR="00B712BE" w:rsidRPr="00C10CAB" w:rsidRDefault="00B712BE" w:rsidP="00B712BE">
      <w:pPr>
        <w:pStyle w:val="a9"/>
        <w:rPr>
          <w:lang w:eastAsia="ja-JP"/>
        </w:rPr>
      </w:pPr>
      <w:r w:rsidRPr="00C10CAB">
        <w:t>2015&amp;Itemid=633&amp;lang=</w:t>
      </w:r>
      <w:proofErr w:type="spellStart"/>
      <w:r w:rsidRPr="00C10CAB">
        <w:t>en</w:t>
      </w:r>
      <w:proofErr w:type="spellEnd"/>
    </w:p>
  </w:footnote>
  <w:footnote w:id="4">
    <w:p w:rsidR="00B712BE" w:rsidRPr="00C10CAB" w:rsidRDefault="00B712BE" w:rsidP="00B712BE">
      <w:pPr>
        <w:pStyle w:val="a9"/>
      </w:pPr>
      <w:r w:rsidRPr="00C10CAB">
        <w:rPr>
          <w:rStyle w:val="a3"/>
        </w:rPr>
        <w:footnoteRef/>
      </w:r>
      <w:r w:rsidRPr="00C10CAB">
        <w:t>http://www.theatlantic.com/international/archive/2014/08/the-many-ways-to-map-the-islamic-state/379196/</w:t>
      </w:r>
    </w:p>
  </w:footnote>
  <w:footnote w:id="5">
    <w:p w:rsidR="00B712BE" w:rsidRPr="00C10CAB" w:rsidRDefault="00B712BE" w:rsidP="00B712BE">
      <w:pPr>
        <w:pStyle w:val="a9"/>
      </w:pPr>
      <w:r w:rsidRPr="00C10CAB">
        <w:rPr>
          <w:rStyle w:val="a3"/>
        </w:rPr>
        <w:footnoteRef/>
      </w:r>
      <w:r w:rsidRPr="00C10CAB">
        <w:t>http://www.un.org/apps/news/story.asp?NewsID=49338#.VNGJBYHXerU</w:t>
      </w:r>
    </w:p>
  </w:footnote>
  <w:footnote w:id="6">
    <w:p w:rsidR="00B712BE" w:rsidRDefault="00B712BE" w:rsidP="00B712BE">
      <w:pPr>
        <w:pStyle w:val="a9"/>
      </w:pPr>
      <w:r w:rsidRPr="00C10CAB">
        <w:rPr>
          <w:rStyle w:val="a3"/>
        </w:rPr>
        <w:footnoteRef/>
      </w:r>
      <w:r w:rsidRPr="00C10CAB">
        <w:t xml:space="preserve">  http://www.un.org/apps/news/story.asp?NewsID=48980#.VNGJHYHXerU.</w:t>
      </w:r>
    </w:p>
  </w:footnote>
  <w:footnote w:id="7">
    <w:p w:rsidR="00B712BE" w:rsidRPr="00B712BE" w:rsidRDefault="00B712BE" w:rsidP="00B712BE">
      <w:pPr>
        <w:pStyle w:val="a9"/>
        <w:ind w:left="90" w:hangingChars="50" w:hanging="90"/>
        <w:rPr>
          <w:szCs w:val="18"/>
        </w:rPr>
      </w:pPr>
      <w:r w:rsidRPr="00C10CAB">
        <w:rPr>
          <w:rStyle w:val="a3"/>
          <w:szCs w:val="18"/>
        </w:rPr>
        <w:footnoteRef/>
      </w:r>
      <w:r w:rsidRPr="00C10CAB">
        <w:rPr>
          <w:color w:val="333333"/>
          <w:szCs w:val="18"/>
        </w:rPr>
        <w:t>I</w:t>
      </w:r>
      <w:r w:rsidRPr="00B712BE">
        <w:rPr>
          <w:szCs w:val="18"/>
        </w:rPr>
        <w:t xml:space="preserve">raq: Call for an Immediate Stop to Indiscriminate Attacks in Anbar Province That Have Resulted in Civilian Casualties and Thousands of IDPs." </w:t>
      </w:r>
      <w:proofErr w:type="gramStart"/>
      <w:r w:rsidRPr="00B712BE">
        <w:rPr>
          <w:i/>
          <w:iCs/>
          <w:szCs w:val="18"/>
        </w:rPr>
        <w:t>Human Rights Now Global Site</w:t>
      </w:r>
      <w:r w:rsidRPr="00B712BE">
        <w:rPr>
          <w:szCs w:val="18"/>
        </w:rPr>
        <w:t>.</w:t>
      </w:r>
      <w:proofErr w:type="gramEnd"/>
      <w:r w:rsidRPr="00B712BE">
        <w:rPr>
          <w:szCs w:val="18"/>
        </w:rPr>
        <w:t xml:space="preserve"> Human Rights Now, 22 Jan. 2014. </w:t>
      </w:r>
      <w:proofErr w:type="gramStart"/>
      <w:r w:rsidRPr="00B712BE">
        <w:rPr>
          <w:szCs w:val="18"/>
        </w:rPr>
        <w:t>Web.</w:t>
      </w:r>
      <w:proofErr w:type="gramEnd"/>
      <w:r w:rsidRPr="00B712BE">
        <w:rPr>
          <w:szCs w:val="18"/>
        </w:rPr>
        <w:t xml:space="preserve"> 9 Feb. 2015. http://hrn.or.jp/eng/news/2014/01/22/iraq-call-for-an-immediate-stop-to-indiscriminate-attacks-in-anbar-province-that-have-resulted-in-civilian-casualties-and-thousands-of-idps/</w:t>
      </w:r>
    </w:p>
  </w:footnote>
  <w:footnote w:id="8">
    <w:p w:rsidR="00B712BE" w:rsidRPr="00B712BE" w:rsidRDefault="00B712BE" w:rsidP="00B712BE">
      <w:pPr>
        <w:pStyle w:val="a9"/>
        <w:ind w:left="90" w:hangingChars="50" w:hanging="90"/>
        <w:rPr>
          <w:szCs w:val="18"/>
        </w:rPr>
      </w:pPr>
      <w:r w:rsidRPr="00B712BE">
        <w:rPr>
          <w:rStyle w:val="a3"/>
          <w:szCs w:val="18"/>
        </w:rPr>
        <w:footnoteRef/>
      </w:r>
      <w:r w:rsidRPr="00B712BE">
        <w:rPr>
          <w:szCs w:val="18"/>
        </w:rPr>
        <w:t xml:space="preserve">Stevenson, Struan. "Iraq Prime Minister Maliki Continues Massacre of Innocent Civilians in His Last Days in Power." </w:t>
      </w:r>
      <w:proofErr w:type="gramStart"/>
      <w:r w:rsidRPr="00B712BE">
        <w:rPr>
          <w:i/>
          <w:iCs/>
          <w:szCs w:val="18"/>
        </w:rPr>
        <w:t>Global Research</w:t>
      </w:r>
      <w:r w:rsidRPr="00B712BE">
        <w:rPr>
          <w:szCs w:val="18"/>
        </w:rPr>
        <w:t>.</w:t>
      </w:r>
      <w:proofErr w:type="gramEnd"/>
      <w:r w:rsidRPr="00B712BE">
        <w:rPr>
          <w:szCs w:val="18"/>
        </w:rPr>
        <w:t xml:space="preserve"> Global Research.ca, 11 Sept. 2014. </w:t>
      </w:r>
      <w:proofErr w:type="gramStart"/>
      <w:r w:rsidRPr="00B712BE">
        <w:rPr>
          <w:szCs w:val="18"/>
        </w:rPr>
        <w:t>Web.</w:t>
      </w:r>
      <w:proofErr w:type="gramEnd"/>
      <w:r w:rsidRPr="00B712BE">
        <w:rPr>
          <w:szCs w:val="18"/>
        </w:rPr>
        <w:t xml:space="preserve"> 9 Feb. 2015. http://www.globalresearch.ca/iraq-prime-minister-maliki-continues-massacre-of-innocent-civilians-in-his-last-days-in-power/5401079</w:t>
      </w:r>
    </w:p>
  </w:footnote>
  <w:footnote w:id="9">
    <w:p w:rsidR="00B712BE" w:rsidRPr="00B712BE" w:rsidRDefault="00B712BE" w:rsidP="00B712BE">
      <w:pPr>
        <w:pStyle w:val="a9"/>
        <w:rPr>
          <w:szCs w:val="18"/>
        </w:rPr>
      </w:pPr>
      <w:r w:rsidRPr="00B712BE">
        <w:rPr>
          <w:rStyle w:val="a3"/>
          <w:szCs w:val="18"/>
        </w:rPr>
        <w:footnoteRef/>
      </w:r>
      <w:r w:rsidRPr="00B712BE">
        <w:rPr>
          <w:szCs w:val="18"/>
        </w:rPr>
        <w:t xml:space="preserve"> Ibid.</w:t>
      </w:r>
    </w:p>
  </w:footnote>
  <w:footnote w:id="10">
    <w:p w:rsidR="00B712BE" w:rsidRPr="00B712BE" w:rsidRDefault="00B712BE" w:rsidP="00B712BE">
      <w:pPr>
        <w:pStyle w:val="a9"/>
        <w:rPr>
          <w:rFonts w:hint="eastAsia"/>
          <w:szCs w:val="18"/>
          <w:lang w:eastAsia="ja-JP"/>
        </w:rPr>
      </w:pPr>
      <w:r w:rsidRPr="00B712BE">
        <w:rPr>
          <w:rStyle w:val="a3"/>
          <w:szCs w:val="18"/>
        </w:rPr>
        <w:footnoteRef/>
      </w:r>
      <w:r w:rsidRPr="00B712BE">
        <w:rPr>
          <w:szCs w:val="18"/>
        </w:rPr>
        <w:t xml:space="preserve"> "Iraq: Campaign of Mass Murders of Sunni Prisoners." </w:t>
      </w:r>
      <w:proofErr w:type="gramStart"/>
      <w:r w:rsidRPr="00B712BE">
        <w:rPr>
          <w:i/>
          <w:iCs/>
          <w:szCs w:val="18"/>
        </w:rPr>
        <w:t>News</w:t>
      </w:r>
      <w:r w:rsidRPr="00B712BE">
        <w:rPr>
          <w:szCs w:val="18"/>
        </w:rPr>
        <w:t>.</w:t>
      </w:r>
      <w:proofErr w:type="gramEnd"/>
      <w:r w:rsidRPr="00B712BE">
        <w:rPr>
          <w:szCs w:val="18"/>
        </w:rPr>
        <w:t xml:space="preserve"> Human Rights Watch, 11 July 2014. </w:t>
      </w:r>
      <w:proofErr w:type="gramStart"/>
      <w:r w:rsidRPr="00B712BE">
        <w:rPr>
          <w:szCs w:val="18"/>
        </w:rPr>
        <w:t>Web.</w:t>
      </w:r>
      <w:proofErr w:type="gramEnd"/>
      <w:r w:rsidRPr="00B712BE">
        <w:rPr>
          <w:szCs w:val="18"/>
        </w:rPr>
        <w:t xml:space="preserve"> 9 Feb.</w:t>
      </w:r>
      <w:r w:rsidRPr="00B712BE">
        <w:rPr>
          <w:rFonts w:hint="eastAsia"/>
          <w:szCs w:val="18"/>
          <w:lang w:eastAsia="ja-JP"/>
        </w:rPr>
        <w:t xml:space="preserve"> </w:t>
      </w:r>
    </w:p>
    <w:p w:rsidR="00B712BE" w:rsidRPr="00B712BE" w:rsidRDefault="00B712BE" w:rsidP="00B712BE">
      <w:pPr>
        <w:pStyle w:val="a9"/>
        <w:ind w:left="0" w:firstLine="0"/>
        <w:rPr>
          <w:szCs w:val="18"/>
        </w:rPr>
      </w:pPr>
      <w:r w:rsidRPr="00B712BE">
        <w:rPr>
          <w:szCs w:val="18"/>
        </w:rPr>
        <w:t xml:space="preserve"> 2015. &lt;http://m.hrw.org/news/2014/07/11/iraq-campaign-mass-murders-sunni-prisoners&gt;.</w:t>
      </w:r>
    </w:p>
  </w:footnote>
  <w:footnote w:id="11">
    <w:p w:rsidR="00B712BE" w:rsidRPr="00B712BE" w:rsidRDefault="00B712BE" w:rsidP="00B712BE">
      <w:pPr>
        <w:pStyle w:val="a9"/>
        <w:rPr>
          <w:rFonts w:hint="eastAsia"/>
          <w:szCs w:val="18"/>
          <w:lang w:eastAsia="ja-JP"/>
        </w:rPr>
      </w:pPr>
      <w:r w:rsidRPr="00B712BE">
        <w:rPr>
          <w:rStyle w:val="a3"/>
          <w:szCs w:val="18"/>
        </w:rPr>
        <w:footnoteRef/>
      </w:r>
      <w:hyperlink r:id="rId2" w:history="1">
        <w:r w:rsidRPr="00B712BE">
          <w:rPr>
            <w:rStyle w:val="a7"/>
            <w:szCs w:val="18"/>
          </w:rPr>
          <w:t>http://www.bbc.com/news/world-middle-east-28274742</w:t>
        </w:r>
      </w:hyperlink>
      <w:r w:rsidRPr="00B712BE">
        <w:rPr>
          <w:szCs w:val="18"/>
        </w:rPr>
        <w:t xml:space="preserve">; Iraq: Campaign of Mass Murders of Sunni Prisoners." </w:t>
      </w:r>
    </w:p>
    <w:p w:rsidR="00B712BE" w:rsidRPr="00B712BE" w:rsidRDefault="00B712BE" w:rsidP="00B712BE">
      <w:pPr>
        <w:pStyle w:val="a9"/>
        <w:rPr>
          <w:rFonts w:hint="eastAsia"/>
          <w:szCs w:val="18"/>
          <w:lang w:eastAsia="ja-JP"/>
        </w:rPr>
      </w:pPr>
      <w:proofErr w:type="gramStart"/>
      <w:r w:rsidRPr="00B712BE">
        <w:rPr>
          <w:i/>
          <w:iCs/>
          <w:szCs w:val="18"/>
        </w:rPr>
        <w:t>News</w:t>
      </w:r>
      <w:r w:rsidRPr="00B712BE">
        <w:rPr>
          <w:szCs w:val="18"/>
        </w:rPr>
        <w:t>.</w:t>
      </w:r>
      <w:proofErr w:type="gramEnd"/>
      <w:r w:rsidRPr="00B712BE">
        <w:rPr>
          <w:szCs w:val="18"/>
        </w:rPr>
        <w:t xml:space="preserve"> Human Rights Watch, 11 July 2014. </w:t>
      </w:r>
      <w:proofErr w:type="gramStart"/>
      <w:r w:rsidRPr="00B712BE">
        <w:rPr>
          <w:szCs w:val="18"/>
        </w:rPr>
        <w:t>Web.</w:t>
      </w:r>
      <w:proofErr w:type="gramEnd"/>
      <w:r w:rsidRPr="00B712BE">
        <w:rPr>
          <w:szCs w:val="18"/>
        </w:rPr>
        <w:t xml:space="preserve"> 9 Feb. 2015.</w:t>
      </w:r>
    </w:p>
    <w:p w:rsidR="00B712BE" w:rsidRPr="00B712BE" w:rsidRDefault="00B712BE" w:rsidP="00B712BE">
      <w:pPr>
        <w:pStyle w:val="a9"/>
        <w:rPr>
          <w:rFonts w:hint="eastAsia"/>
          <w:szCs w:val="18"/>
          <w:lang w:eastAsia="ja-JP"/>
        </w:rPr>
      </w:pPr>
      <w:r w:rsidRPr="00B712BE">
        <w:rPr>
          <w:szCs w:val="18"/>
        </w:rPr>
        <w:t xml:space="preserve"> </w:t>
      </w:r>
      <w:hyperlink r:id="rId3" w:history="1">
        <w:r w:rsidRPr="00B712BE">
          <w:rPr>
            <w:rStyle w:val="a7"/>
            <w:szCs w:val="18"/>
          </w:rPr>
          <w:t>http://www.hrw.org/news/2014/07/11/iraq-campaign-mass-murders-sunni-prisoners</w:t>
        </w:r>
      </w:hyperlink>
      <w:r w:rsidRPr="00B712BE">
        <w:rPr>
          <w:szCs w:val="18"/>
        </w:rPr>
        <w:t xml:space="preserve">; </w:t>
      </w:r>
    </w:p>
    <w:p w:rsidR="00B712BE" w:rsidRPr="00B712BE" w:rsidRDefault="00B712BE" w:rsidP="00B712BE">
      <w:pPr>
        <w:pStyle w:val="a9"/>
        <w:rPr>
          <w:szCs w:val="18"/>
        </w:rPr>
      </w:pPr>
      <w:hyperlink r:id="rId4" w:history="1">
        <w:r w:rsidRPr="00B712BE">
          <w:rPr>
            <w:rStyle w:val="a7"/>
            <w:szCs w:val="18"/>
          </w:rPr>
          <w:t>http://edition.cnn.com/video/data/2.0/video/world/2014/06/28/nr-intvw-damon-iraq.cnn.html</w:t>
        </w:r>
      </w:hyperlink>
    </w:p>
  </w:footnote>
  <w:footnote w:id="12">
    <w:p w:rsidR="00B712BE" w:rsidRPr="00C10CAB" w:rsidRDefault="00B712BE" w:rsidP="00B712BE">
      <w:pPr>
        <w:pStyle w:val="a9"/>
        <w:ind w:left="90" w:hangingChars="50" w:hanging="90"/>
        <w:rPr>
          <w:szCs w:val="18"/>
          <w:lang w:eastAsia="ja-JP"/>
        </w:rPr>
      </w:pPr>
      <w:r w:rsidRPr="00C10CAB">
        <w:rPr>
          <w:rStyle w:val="a3"/>
          <w:szCs w:val="18"/>
        </w:rPr>
        <w:footnoteRef/>
      </w:r>
      <w:hyperlink r:id="rId5" w:history="1">
        <w:r w:rsidRPr="00AF0752">
          <w:rPr>
            <w:rStyle w:val="a7"/>
            <w:szCs w:val="18"/>
          </w:rPr>
          <w:t>http://www.nytimes.com/2015/01/30/world/middleeast/government-allies-are-said-to-have-killed-dozens-of-sunnis-</w:t>
        </w:r>
        <w:r w:rsidRPr="00AF0752">
          <w:rPr>
            <w:rStyle w:val="a7"/>
            <w:szCs w:val="18"/>
          </w:rPr>
          <w:t>in-iraq.html?_r=0</w:t>
        </w:r>
      </w:hyperlink>
    </w:p>
    <w:p w:rsidR="00B712BE" w:rsidRPr="00C10CAB" w:rsidRDefault="00B712BE" w:rsidP="00B712BE">
      <w:pPr>
        <w:pStyle w:val="a9"/>
        <w:rPr>
          <w:szCs w:val="18"/>
          <w:lang w:eastAsia="ja-JP"/>
        </w:rPr>
      </w:pPr>
      <w:hyperlink r:id="rId6" w:history="1">
        <w:r w:rsidRPr="00C10CAB">
          <w:rPr>
            <w:rStyle w:val="a7"/>
            <w:szCs w:val="18"/>
            <w:lang w:eastAsia="ja-JP"/>
          </w:rPr>
          <w:t>http://uk.reuters.com/article/2015/01/29/uk-mideast-crisis-iraq-killings-idUKKBN0L20GC20150129</w:t>
        </w:r>
      </w:hyperlink>
    </w:p>
    <w:p w:rsidR="00B712BE" w:rsidRPr="00C10CAB" w:rsidRDefault="00B712BE" w:rsidP="00B712BE">
      <w:pPr>
        <w:pStyle w:val="a9"/>
        <w:rPr>
          <w:szCs w:val="18"/>
          <w:lang w:eastAsia="ja-JP"/>
        </w:rPr>
      </w:pPr>
      <w:hyperlink r:id="rId7" w:history="1">
        <w:r w:rsidRPr="00C10CAB">
          <w:rPr>
            <w:rStyle w:val="a7"/>
            <w:szCs w:val="18"/>
          </w:rPr>
          <w:t>https://www.facebook.com/video.php?v=10204864822354461</w:t>
        </w:r>
      </w:hyperlink>
    </w:p>
  </w:footnote>
  <w:footnote w:id="13">
    <w:p w:rsidR="00B712BE" w:rsidRPr="005D7485" w:rsidRDefault="00B712BE" w:rsidP="00B712BE">
      <w:pPr>
        <w:pStyle w:val="af3"/>
        <w:rPr>
          <w:rFonts w:ascii="Times New Roman" w:hAnsi="Times New Roman" w:cs="Times New Roman"/>
          <w:sz w:val="20"/>
          <w:szCs w:val="20"/>
          <w:lang w:eastAsia="ja-JP"/>
        </w:rPr>
      </w:pPr>
      <w:r w:rsidRPr="005D7485">
        <w:rPr>
          <w:rStyle w:val="a3"/>
          <w:rFonts w:cs="Times New Roman"/>
          <w:sz w:val="20"/>
          <w:szCs w:val="20"/>
        </w:rPr>
        <w:footnoteRef/>
      </w:r>
      <w:hyperlink r:id="rId8" w:history="1">
        <w:r w:rsidRPr="005D7485">
          <w:rPr>
            <w:rStyle w:val="a7"/>
            <w:rFonts w:ascii="Times New Roman" w:hAnsi="Times New Roman" w:cs="Times New Roman"/>
            <w:sz w:val="20"/>
            <w:szCs w:val="20"/>
          </w:rPr>
          <w:t>http://news.yahoo.com/iraqi-sunni-tribal-leader-assassinated-baghdad-164829669.html</w:t>
        </w:r>
      </w:hyperlink>
    </w:p>
  </w:footnote>
  <w:footnote w:id="14">
    <w:p w:rsidR="00B712BE" w:rsidRPr="00F7308E" w:rsidRDefault="00B712BE" w:rsidP="00B712BE">
      <w:pPr>
        <w:pStyle w:val="af3"/>
        <w:rPr>
          <w:rFonts w:ascii="Times New Roman" w:hAnsi="Times New Roman" w:cs="Times New Roman"/>
          <w:sz w:val="18"/>
          <w:szCs w:val="18"/>
          <w:lang w:eastAsia="ja-JP"/>
        </w:rPr>
      </w:pPr>
      <w:r w:rsidRPr="00C10CAB">
        <w:rPr>
          <w:rStyle w:val="a3"/>
          <w:rFonts w:cs="Times New Roman"/>
          <w:szCs w:val="18"/>
        </w:rPr>
        <w:footnoteRef/>
      </w:r>
      <w:hyperlink r:id="rId9" w:history="1">
        <w:r w:rsidRPr="00F7308E">
          <w:rPr>
            <w:rStyle w:val="a7"/>
            <w:rFonts w:ascii="Times New Roman" w:hAnsi="Times New Roman" w:cs="Times New Roman"/>
            <w:sz w:val="18"/>
            <w:szCs w:val="18"/>
          </w:rPr>
          <w:t>https://www.facebook.com/video.php?v=1078751875484505&amp;set=vb.1052276431465383&amp;type=2&amp;theater</w:t>
        </w:r>
      </w:hyperlink>
    </w:p>
  </w:footnote>
  <w:footnote w:id="15">
    <w:p w:rsidR="00B712BE" w:rsidRPr="00F7308E" w:rsidRDefault="00B712BE" w:rsidP="00B712BE">
      <w:pPr>
        <w:pStyle w:val="af3"/>
        <w:rPr>
          <w:rFonts w:ascii="Times New Roman" w:hAnsi="Times New Roman" w:cs="Times New Roman"/>
          <w:sz w:val="18"/>
          <w:szCs w:val="18"/>
        </w:rPr>
      </w:pPr>
      <w:r w:rsidRPr="00F7308E">
        <w:rPr>
          <w:rStyle w:val="a3"/>
          <w:rFonts w:cs="Times New Roman"/>
          <w:szCs w:val="18"/>
        </w:rPr>
        <w:footnoteRef/>
      </w:r>
      <w:hyperlink r:id="rId10" w:history="1">
        <w:r w:rsidRPr="00F7308E">
          <w:rPr>
            <w:rStyle w:val="a7"/>
            <w:rFonts w:ascii="Times New Roman" w:hAnsi="Times New Roman" w:cs="Times New Roman"/>
            <w:sz w:val="18"/>
            <w:szCs w:val="18"/>
          </w:rPr>
          <w:t>http://www.aljazeera.com/news/middleeast/2013/02/20132193645300257.html</w:t>
        </w:r>
      </w:hyperlink>
      <w:r w:rsidRPr="00F7308E">
        <w:rPr>
          <w:rFonts w:ascii="Times New Roman" w:hAnsi="Times New Roman" w:cs="Times New Roman"/>
          <w:sz w:val="18"/>
          <w:szCs w:val="18"/>
        </w:rPr>
        <w:t xml:space="preserve">, </w:t>
      </w:r>
    </w:p>
    <w:p w:rsidR="00B712BE" w:rsidRPr="00F7308E" w:rsidRDefault="00B712BE" w:rsidP="00B712BE">
      <w:pPr>
        <w:pStyle w:val="af3"/>
        <w:rPr>
          <w:rFonts w:ascii="Times New Roman" w:hAnsi="Times New Roman" w:cs="Times New Roman"/>
          <w:sz w:val="18"/>
          <w:szCs w:val="18"/>
        </w:rPr>
      </w:pPr>
      <w:hyperlink r:id="rId11" w:history="1">
        <w:r w:rsidRPr="00F7308E">
          <w:rPr>
            <w:rStyle w:val="a7"/>
            <w:rFonts w:ascii="Times New Roman" w:hAnsi="Times New Roman" w:cs="Times New Roman"/>
            <w:sz w:val="18"/>
            <w:szCs w:val="18"/>
          </w:rPr>
          <w:t>http://www.bbc.com/news/world-middle-east-20914273</w:t>
        </w:r>
      </w:hyperlink>
    </w:p>
  </w:footnote>
  <w:footnote w:id="16">
    <w:p w:rsidR="00B712BE" w:rsidRPr="00F7308E" w:rsidRDefault="00B712BE" w:rsidP="00B712BE">
      <w:pPr>
        <w:pStyle w:val="af3"/>
        <w:rPr>
          <w:rFonts w:ascii="Times New Roman" w:hAnsi="Times New Roman" w:cs="Times New Roman"/>
          <w:sz w:val="18"/>
          <w:szCs w:val="18"/>
        </w:rPr>
      </w:pPr>
      <w:r w:rsidRPr="00F7308E">
        <w:rPr>
          <w:rStyle w:val="a3"/>
          <w:rFonts w:cs="Times New Roman"/>
          <w:szCs w:val="18"/>
        </w:rPr>
        <w:footnoteRef/>
      </w:r>
      <w:r w:rsidRPr="00F7308E">
        <w:rPr>
          <w:rFonts w:ascii="Times New Roman" w:hAnsi="Times New Roman" w:cs="Times New Roman"/>
          <w:sz w:val="18"/>
          <w:szCs w:val="18"/>
        </w:rPr>
        <w:t xml:space="preserve"> Human Rights Watch: </w:t>
      </w:r>
      <w:hyperlink r:id="rId12" w:history="1">
        <w:r w:rsidRPr="00F7308E">
          <w:rPr>
            <w:rStyle w:val="a7"/>
            <w:rFonts w:ascii="Times New Roman" w:hAnsi="Times New Roman" w:cs="Times New Roman"/>
            <w:sz w:val="18"/>
            <w:szCs w:val="18"/>
          </w:rPr>
          <w:t>http://www.hrw.org/sites/default/files/reports/iraq0214webwcover.pdf</w:t>
        </w:r>
      </w:hyperlink>
      <w:r w:rsidRPr="00F7308E">
        <w:rPr>
          <w:rFonts w:ascii="Times New Roman" w:hAnsi="Times New Roman" w:cs="Times New Roman"/>
          <w:sz w:val="18"/>
          <w:szCs w:val="18"/>
        </w:rPr>
        <w:t>,</w:t>
      </w:r>
    </w:p>
    <w:p w:rsidR="00B712BE" w:rsidRPr="00F7308E" w:rsidRDefault="00B712BE" w:rsidP="00B712BE">
      <w:pPr>
        <w:pStyle w:val="af3"/>
        <w:rPr>
          <w:rFonts w:ascii="Times New Roman" w:hAnsi="Times New Roman" w:cs="Times New Roman"/>
          <w:sz w:val="18"/>
          <w:szCs w:val="18"/>
        </w:rPr>
      </w:pPr>
      <w:r w:rsidRPr="00F7308E">
        <w:rPr>
          <w:rFonts w:ascii="Times New Roman" w:hAnsi="Times New Roman" w:cs="Times New Roman"/>
          <w:sz w:val="18"/>
          <w:szCs w:val="18"/>
        </w:rPr>
        <w:t xml:space="preserve">Amnesty International: </w:t>
      </w:r>
      <w:hyperlink r:id="rId13" w:history="1">
        <w:r w:rsidRPr="00F7308E">
          <w:rPr>
            <w:rStyle w:val="a7"/>
            <w:rFonts w:ascii="Times New Roman" w:hAnsi="Times New Roman" w:cs="Times New Roman"/>
            <w:sz w:val="18"/>
            <w:szCs w:val="18"/>
          </w:rPr>
          <w:t>http://www.amnesty.org/en/news/iraq-testimonies-point-dozens-revenge-killings-sunni-detainees-2014-06-27</w:t>
        </w:r>
      </w:hyperlink>
    </w:p>
  </w:footnote>
  <w:footnote w:id="17">
    <w:p w:rsidR="00B712BE" w:rsidRPr="00F7308E" w:rsidRDefault="00B712BE" w:rsidP="00B712BE">
      <w:pPr>
        <w:pStyle w:val="af3"/>
        <w:rPr>
          <w:rFonts w:ascii="Times New Roman" w:hAnsi="Times New Roman" w:cs="Times New Roman"/>
          <w:sz w:val="18"/>
          <w:szCs w:val="18"/>
        </w:rPr>
      </w:pPr>
      <w:r w:rsidRPr="00F7308E">
        <w:rPr>
          <w:rStyle w:val="a3"/>
          <w:rFonts w:cs="Times New Roman"/>
          <w:szCs w:val="18"/>
        </w:rPr>
        <w:footnoteRef/>
      </w:r>
      <w:r w:rsidRPr="00F7308E">
        <w:rPr>
          <w:rFonts w:ascii="Times New Roman" w:hAnsi="Times New Roman" w:cs="Times New Roman"/>
          <w:sz w:val="18"/>
          <w:szCs w:val="18"/>
        </w:rPr>
        <w:t xml:space="preserve"> https://www.globalpolicy.org/component/content/article/168/37475.html</w:t>
      </w:r>
    </w:p>
  </w:footnote>
  <w:footnote w:id="18">
    <w:p w:rsidR="00B712BE" w:rsidRPr="00F7308E" w:rsidRDefault="00B712BE" w:rsidP="00B712BE">
      <w:pPr>
        <w:pStyle w:val="af3"/>
        <w:rPr>
          <w:rFonts w:ascii="Times New Roman" w:hAnsi="Times New Roman" w:cs="Times New Roman"/>
          <w:sz w:val="18"/>
          <w:szCs w:val="18"/>
        </w:rPr>
      </w:pPr>
      <w:r w:rsidRPr="00F7308E">
        <w:rPr>
          <w:rStyle w:val="a3"/>
          <w:rFonts w:cs="Times New Roman"/>
          <w:szCs w:val="18"/>
        </w:rPr>
        <w:footnoteRef/>
      </w:r>
      <w:hyperlink r:id="rId14" w:history="1">
        <w:r w:rsidRPr="00F7308E">
          <w:rPr>
            <w:rStyle w:val="a7"/>
            <w:rFonts w:ascii="Times New Roman" w:hAnsi="Times New Roman" w:cs="Times New Roman"/>
            <w:sz w:val="18"/>
            <w:szCs w:val="18"/>
          </w:rPr>
          <w:t>http://www.uniraq.org/index.php?option=com_k2&amp;view=item&amp;id=1506:report-on-human-rights-in-iraq-november-december-2005&amp;Itemid=650&amp;lang=en</w:t>
        </w:r>
      </w:hyperlink>
    </w:p>
  </w:footnote>
  <w:footnote w:id="19">
    <w:p w:rsidR="00B712BE" w:rsidRPr="00F7308E" w:rsidRDefault="00B712BE" w:rsidP="00B712BE">
      <w:pPr>
        <w:pStyle w:val="af3"/>
        <w:rPr>
          <w:rFonts w:ascii="Times New Roman" w:hAnsi="Times New Roman" w:cs="Times New Roman"/>
          <w:sz w:val="18"/>
          <w:szCs w:val="18"/>
        </w:rPr>
      </w:pPr>
      <w:r w:rsidRPr="00F7308E">
        <w:rPr>
          <w:rStyle w:val="a3"/>
          <w:rFonts w:cs="Times New Roman"/>
          <w:szCs w:val="18"/>
        </w:rPr>
        <w:footnoteRef/>
      </w:r>
      <w:r w:rsidRPr="00F7308E">
        <w:rPr>
          <w:rFonts w:ascii="Times New Roman" w:hAnsi="Times New Roman" w:cs="Times New Roman"/>
          <w:sz w:val="18"/>
          <w:szCs w:val="18"/>
        </w:rPr>
        <w:t>http://hrn.or.jp/eng/news/tag/Iraq/</w:t>
      </w:r>
    </w:p>
  </w:footnote>
  <w:footnote w:id="20">
    <w:p w:rsidR="00B712BE" w:rsidRPr="00F7308E" w:rsidRDefault="00B712BE" w:rsidP="00B712BE">
      <w:pPr>
        <w:pStyle w:val="af3"/>
        <w:rPr>
          <w:rFonts w:ascii="Times New Roman" w:hAnsi="Times New Roman" w:cs="Times New Roman"/>
          <w:sz w:val="18"/>
          <w:szCs w:val="18"/>
        </w:rPr>
      </w:pPr>
      <w:r w:rsidRPr="00F7308E">
        <w:rPr>
          <w:rStyle w:val="a3"/>
          <w:rFonts w:cs="Times New Roman"/>
          <w:szCs w:val="18"/>
        </w:rPr>
        <w:footnoteRef/>
      </w:r>
      <w:proofErr w:type="spellStart"/>
      <w:r w:rsidRPr="00F7308E">
        <w:rPr>
          <w:rFonts w:ascii="Times New Roman" w:hAnsi="Times New Roman" w:cs="Times New Roman"/>
          <w:sz w:val="18"/>
          <w:szCs w:val="18"/>
        </w:rPr>
        <w:t>Rucke</w:t>
      </w:r>
      <w:proofErr w:type="spellEnd"/>
      <w:r w:rsidRPr="00F7308E">
        <w:rPr>
          <w:rFonts w:ascii="Times New Roman" w:hAnsi="Times New Roman" w:cs="Times New Roman"/>
          <w:sz w:val="18"/>
          <w:szCs w:val="18"/>
        </w:rPr>
        <w:t xml:space="preserve">, Katie. "Rights Group Asks Court To Reopen Abu Ghraib Torture Case." </w:t>
      </w:r>
      <w:proofErr w:type="spellStart"/>
      <w:r w:rsidRPr="00F7308E">
        <w:rPr>
          <w:rFonts w:ascii="Times New Roman" w:hAnsi="Times New Roman" w:cs="Times New Roman"/>
          <w:i/>
          <w:iCs/>
          <w:sz w:val="18"/>
          <w:szCs w:val="18"/>
        </w:rPr>
        <w:t>MintPress</w:t>
      </w:r>
      <w:proofErr w:type="spellEnd"/>
      <w:r w:rsidRPr="00F7308E">
        <w:rPr>
          <w:rFonts w:ascii="Times New Roman" w:hAnsi="Times New Roman" w:cs="Times New Roman"/>
          <w:i/>
          <w:iCs/>
          <w:sz w:val="18"/>
          <w:szCs w:val="18"/>
        </w:rPr>
        <w:t xml:space="preserve"> News</w:t>
      </w:r>
      <w:r w:rsidRPr="00F7308E">
        <w:rPr>
          <w:rFonts w:ascii="Times New Roman" w:hAnsi="Times New Roman" w:cs="Times New Roman"/>
          <w:sz w:val="18"/>
          <w:szCs w:val="18"/>
        </w:rPr>
        <w:t xml:space="preserve">. 20 Mar. 2014. </w:t>
      </w:r>
      <w:proofErr w:type="gramStart"/>
      <w:r w:rsidRPr="00F7308E">
        <w:rPr>
          <w:rFonts w:ascii="Times New Roman" w:hAnsi="Times New Roman" w:cs="Times New Roman"/>
          <w:sz w:val="18"/>
          <w:szCs w:val="18"/>
        </w:rPr>
        <w:t>Web.</w:t>
      </w:r>
      <w:proofErr w:type="gramEnd"/>
      <w:r w:rsidRPr="00F7308E">
        <w:rPr>
          <w:rFonts w:ascii="Times New Roman" w:hAnsi="Times New Roman" w:cs="Times New Roman"/>
          <w:sz w:val="18"/>
          <w:szCs w:val="18"/>
        </w:rPr>
        <w:t xml:space="preserve"> 9 Feb. 2015. &lt;http://www.mintpressnews.com/rights-group-asks-court-to-reopen-abu-ghraib-torture-case/187008/&gt;. http://www.mintpressnews.com/rights-group-asks-court-to-reopen-abu-ghraib-torture-case/187008/</w:t>
      </w:r>
    </w:p>
  </w:footnote>
  <w:footnote w:id="21">
    <w:p w:rsidR="00B712BE" w:rsidRPr="00F7308E" w:rsidRDefault="00B712BE" w:rsidP="00B712BE">
      <w:pPr>
        <w:pStyle w:val="af3"/>
        <w:rPr>
          <w:rFonts w:ascii="Times New Roman" w:hAnsi="Times New Roman" w:cs="Times New Roman" w:hint="eastAsia"/>
          <w:sz w:val="18"/>
          <w:szCs w:val="18"/>
          <w:lang w:eastAsia="ja-JP"/>
        </w:rPr>
      </w:pPr>
      <w:r w:rsidRPr="00F7308E">
        <w:rPr>
          <w:rStyle w:val="a3"/>
          <w:szCs w:val="18"/>
        </w:rPr>
        <w:footnoteRef/>
      </w:r>
      <w:r w:rsidRPr="00F7308E">
        <w:rPr>
          <w:rFonts w:ascii="Times New Roman" w:hAnsi="Times New Roman" w:cs="Times New Roman"/>
          <w:sz w:val="18"/>
          <w:szCs w:val="18"/>
        </w:rPr>
        <w:t xml:space="preserve"> HRN Report</w:t>
      </w:r>
      <w:r>
        <w:rPr>
          <w:rFonts w:ascii="Times New Roman" w:hAnsi="Times New Roman" w:cs="Times New Roman" w:hint="eastAsia"/>
          <w:sz w:val="18"/>
          <w:szCs w:val="18"/>
          <w:lang w:eastAsia="ja-JP"/>
        </w:rPr>
        <w:t xml:space="preserve">, </w:t>
      </w:r>
      <w:r w:rsidRPr="00B712BE">
        <w:rPr>
          <w:rFonts w:ascii="Times New Roman" w:hAnsi="Times New Roman" w:cs="Times New Roman"/>
          <w:sz w:val="18"/>
          <w:szCs w:val="18"/>
          <w:lang w:eastAsia="ja-JP"/>
        </w:rPr>
        <w:t>http://hrn.or.jp/eng/activity/Iraq_HRC.pdf</w:t>
      </w:r>
    </w:p>
  </w:footnote>
  <w:footnote w:id="22">
    <w:p w:rsidR="00B712BE" w:rsidRPr="00F7308E" w:rsidRDefault="00B712BE" w:rsidP="00B712BE">
      <w:pPr>
        <w:pStyle w:val="af3"/>
        <w:rPr>
          <w:rFonts w:ascii="Times New Roman" w:hAnsi="Times New Roman" w:cs="Times New Roman"/>
          <w:sz w:val="18"/>
          <w:szCs w:val="18"/>
        </w:rPr>
      </w:pPr>
      <w:r w:rsidRPr="00F7308E">
        <w:rPr>
          <w:rStyle w:val="a3"/>
        </w:rPr>
        <w:footnoteRef/>
      </w:r>
      <w:r w:rsidRPr="00F7308E">
        <w:rPr>
          <w:rFonts w:ascii="Times New Roman" w:hAnsi="Times New Roman" w:cs="Times New Roman"/>
          <w:sz w:val="18"/>
          <w:szCs w:val="18"/>
        </w:rPr>
        <w:t>http://www.hrw.org/news/2003/04/01/us-using-cluster-munitions-Iraq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2F779E" w:rsidRDefault="002F779E" w:rsidP="002F779E">
    <w:pPr>
      <w:pStyle w:val="a5"/>
    </w:pPr>
    <w:r>
      <w:t>A/HRC/28/NGO/X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20AD6" w:rsidP="00DD7794">
    <w:pPr>
      <w:pStyle w:val="a5"/>
      <w:jc w:val="right"/>
    </w:pPr>
    <w:r>
      <w:t>A/HRC/28/NGO/X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9F214A"/>
    <w:multiLevelType w:val="hybridMultilevel"/>
    <w:tmpl w:val="EA24F3CC"/>
    <w:lvl w:ilvl="0" w:tplc="C540CD0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CD77DF"/>
    <w:multiLevelType w:val="hybridMultilevel"/>
    <w:tmpl w:val="FDEE4F70"/>
    <w:lvl w:ilvl="0" w:tplc="DCD67B9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C65CC6"/>
    <w:multiLevelType w:val="hybridMultilevel"/>
    <w:tmpl w:val="1C82EAF0"/>
    <w:lvl w:ilvl="0" w:tplc="8B1E681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2D5F7B"/>
    <w:multiLevelType w:val="hybridMultilevel"/>
    <w:tmpl w:val="2F32E2D2"/>
    <w:lvl w:ilvl="0" w:tplc="122EB5AC">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54ED58D9"/>
    <w:multiLevelType w:val="hybridMultilevel"/>
    <w:tmpl w:val="EE90C9BA"/>
    <w:lvl w:ilvl="0" w:tplc="2998F01C">
      <w:start w:val="1"/>
      <w:numFmt w:val="decimal"/>
      <w:lvlText w:val="(%1)"/>
      <w:lvlJc w:val="left"/>
      <w:pPr>
        <w:ind w:left="360" w:hanging="360"/>
      </w:pPr>
      <w:rPr>
        <w:rFonts w:cstheme="minorBidi" w:hint="default"/>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98064D"/>
    <w:multiLevelType w:val="hybridMultilevel"/>
    <w:tmpl w:val="9594D120"/>
    <w:lvl w:ilvl="0" w:tplc="B5E8F4B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C880B0A"/>
    <w:multiLevelType w:val="hybridMultilevel"/>
    <w:tmpl w:val="21FC38FC"/>
    <w:lvl w:ilvl="0" w:tplc="2766C3B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645D03F2"/>
    <w:multiLevelType w:val="hybridMultilevel"/>
    <w:tmpl w:val="6ED086B8"/>
    <w:lvl w:ilvl="0" w:tplc="C0842F2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2"/>
  </w:num>
  <w:num w:numId="5">
    <w:abstractNumId w:val="0"/>
  </w:num>
  <w:num w:numId="6">
    <w:abstractNumId w:val="1"/>
  </w:num>
  <w:num w:numId="7">
    <w:abstractNumId w:val="13"/>
  </w:num>
  <w:num w:numId="8">
    <w:abstractNumId w:val="14"/>
  </w:num>
  <w:num w:numId="9">
    <w:abstractNumId w:val="16"/>
  </w:num>
  <w:num w:numId="10">
    <w:abstractNumId w:val="3"/>
  </w:num>
  <w:num w:numId="11">
    <w:abstractNumId w:val="8"/>
  </w:num>
  <w:num w:numId="12">
    <w:abstractNumId w:val="11"/>
  </w:num>
  <w:num w:numId="13">
    <w:abstractNumId w:val="7"/>
  </w:num>
  <w:num w:numId="14">
    <w:abstractNumId w:val="12"/>
  </w:num>
  <w:num w:numId="15">
    <w:abstractNumId w:val="9"/>
  </w:num>
  <w:num w:numId="16">
    <w:abstractNumId w:val="10"/>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12B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C2317"/>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3D7F"/>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uiPriority w:val="99"/>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aa"/>
    <w:uiPriority w:val="99"/>
    <w:rsid w:val="00CF0214"/>
    <w:pPr>
      <w:tabs>
        <w:tab w:val="right" w:pos="1021"/>
      </w:tabs>
      <w:spacing w:line="220" w:lineRule="exact"/>
      <w:ind w:left="1134" w:right="1134" w:hanging="1134"/>
    </w:pPr>
    <w:rPr>
      <w:sz w:val="18"/>
    </w:rPr>
  </w:style>
  <w:style w:type="paragraph" w:styleId="ab">
    <w:name w:val="endnote text"/>
    <w:aliases w:val="2_G"/>
    <w:basedOn w:val="a9"/>
    <w:link w:val="ac"/>
    <w:uiPriority w:val="99"/>
    <w:rsid w:val="00CF0214"/>
  </w:style>
  <w:style w:type="character" w:styleId="ad">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e">
    <w:name w:val="footer"/>
    <w:aliases w:val="3_G"/>
    <w:basedOn w:val="a"/>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aa">
    <w:name w:val="脚注文字列 (文字)"/>
    <w:aliases w:val="5_G (文字)"/>
    <w:link w:val="a9"/>
    <w:uiPriority w:val="99"/>
    <w:rsid w:val="007B7E57"/>
    <w:rPr>
      <w:sz w:val="18"/>
      <w:lang w:val="en-GB" w:eastAsia="en-US" w:bidi="ar-SA"/>
    </w:rPr>
  </w:style>
  <w:style w:type="character" w:customStyle="1" w:styleId="ac">
    <w:name w:val="文末脚注文字列 (文字)"/>
    <w:aliases w:val="2_G (文字)"/>
    <w:link w:val="ab"/>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af">
    <w:name w:val="Balloon Text"/>
    <w:basedOn w:val="a"/>
    <w:link w:val="af0"/>
    <w:rsid w:val="006C43CA"/>
    <w:pPr>
      <w:spacing w:line="240" w:lineRule="auto"/>
    </w:pPr>
    <w:rPr>
      <w:rFonts w:ascii="Tahoma" w:hAnsi="Tahoma" w:cs="Tahoma"/>
      <w:sz w:val="16"/>
      <w:szCs w:val="16"/>
    </w:rPr>
  </w:style>
  <w:style w:type="character" w:customStyle="1" w:styleId="af0">
    <w:name w:val="吹き出し (文字)"/>
    <w:link w:val="af"/>
    <w:rsid w:val="006C43CA"/>
    <w:rPr>
      <w:rFonts w:ascii="Tahoma" w:hAnsi="Tahoma" w:cs="Tahoma"/>
      <w:sz w:val="16"/>
      <w:szCs w:val="16"/>
      <w:lang w:eastAsia="en-US"/>
    </w:rPr>
  </w:style>
  <w:style w:type="character" w:customStyle="1" w:styleId="st">
    <w:name w:val="st"/>
    <w:basedOn w:val="a0"/>
    <w:rsid w:val="000A52C3"/>
  </w:style>
  <w:style w:type="character" w:styleId="af1">
    <w:name w:val="Emphasis"/>
    <w:uiPriority w:val="20"/>
    <w:qFormat/>
    <w:rsid w:val="000A52C3"/>
    <w:rPr>
      <w:i/>
      <w:iCs/>
    </w:rPr>
  </w:style>
  <w:style w:type="paragraph" w:styleId="af2">
    <w:name w:val="List Paragraph"/>
    <w:basedOn w:val="a"/>
    <w:uiPriority w:val="34"/>
    <w:qFormat/>
    <w:rsid w:val="000A52C3"/>
    <w:pPr>
      <w:suppressAutoHyphens w:val="0"/>
      <w:spacing w:after="200" w:line="276" w:lineRule="auto"/>
      <w:ind w:left="720"/>
      <w:contextualSpacing/>
    </w:pPr>
    <w:rPr>
      <w:rFonts w:ascii="Calibri" w:hAnsi="Calibri"/>
      <w:sz w:val="22"/>
      <w:szCs w:val="22"/>
      <w:lang w:val="es-AR" w:eastAsia="es-AR"/>
    </w:rPr>
  </w:style>
  <w:style w:type="paragraph" w:styleId="af3">
    <w:name w:val="No Spacing"/>
    <w:uiPriority w:val="1"/>
    <w:qFormat/>
    <w:rsid w:val="00B712BE"/>
    <w:rPr>
      <w:rFonts w:ascii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uiPriority w:val="99"/>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aa"/>
    <w:uiPriority w:val="99"/>
    <w:rsid w:val="00CF0214"/>
    <w:pPr>
      <w:tabs>
        <w:tab w:val="right" w:pos="1021"/>
      </w:tabs>
      <w:spacing w:line="220" w:lineRule="exact"/>
      <w:ind w:left="1134" w:right="1134" w:hanging="1134"/>
    </w:pPr>
    <w:rPr>
      <w:sz w:val="18"/>
    </w:rPr>
  </w:style>
  <w:style w:type="paragraph" w:styleId="ab">
    <w:name w:val="endnote text"/>
    <w:aliases w:val="2_G"/>
    <w:basedOn w:val="a9"/>
    <w:link w:val="ac"/>
    <w:uiPriority w:val="99"/>
    <w:rsid w:val="00CF0214"/>
  </w:style>
  <w:style w:type="character" w:styleId="ad">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e">
    <w:name w:val="footer"/>
    <w:aliases w:val="3_G"/>
    <w:basedOn w:val="a"/>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aa">
    <w:name w:val="脚注文字列 (文字)"/>
    <w:aliases w:val="5_G (文字)"/>
    <w:link w:val="a9"/>
    <w:uiPriority w:val="99"/>
    <w:rsid w:val="007B7E57"/>
    <w:rPr>
      <w:sz w:val="18"/>
      <w:lang w:val="en-GB" w:eastAsia="en-US" w:bidi="ar-SA"/>
    </w:rPr>
  </w:style>
  <w:style w:type="character" w:customStyle="1" w:styleId="ac">
    <w:name w:val="文末脚注文字列 (文字)"/>
    <w:aliases w:val="2_G (文字)"/>
    <w:link w:val="ab"/>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af">
    <w:name w:val="Balloon Text"/>
    <w:basedOn w:val="a"/>
    <w:link w:val="af0"/>
    <w:rsid w:val="006C43CA"/>
    <w:pPr>
      <w:spacing w:line="240" w:lineRule="auto"/>
    </w:pPr>
    <w:rPr>
      <w:rFonts w:ascii="Tahoma" w:hAnsi="Tahoma" w:cs="Tahoma"/>
      <w:sz w:val="16"/>
      <w:szCs w:val="16"/>
    </w:rPr>
  </w:style>
  <w:style w:type="character" w:customStyle="1" w:styleId="af0">
    <w:name w:val="吹き出し (文字)"/>
    <w:link w:val="af"/>
    <w:rsid w:val="006C43CA"/>
    <w:rPr>
      <w:rFonts w:ascii="Tahoma" w:hAnsi="Tahoma" w:cs="Tahoma"/>
      <w:sz w:val="16"/>
      <w:szCs w:val="16"/>
      <w:lang w:eastAsia="en-US"/>
    </w:rPr>
  </w:style>
  <w:style w:type="character" w:customStyle="1" w:styleId="st">
    <w:name w:val="st"/>
    <w:basedOn w:val="a0"/>
    <w:rsid w:val="000A52C3"/>
  </w:style>
  <w:style w:type="character" w:styleId="af1">
    <w:name w:val="Emphasis"/>
    <w:uiPriority w:val="20"/>
    <w:qFormat/>
    <w:rsid w:val="000A52C3"/>
    <w:rPr>
      <w:i/>
      <w:iCs/>
    </w:rPr>
  </w:style>
  <w:style w:type="paragraph" w:styleId="af2">
    <w:name w:val="List Paragraph"/>
    <w:basedOn w:val="a"/>
    <w:uiPriority w:val="34"/>
    <w:qFormat/>
    <w:rsid w:val="000A52C3"/>
    <w:pPr>
      <w:suppressAutoHyphens w:val="0"/>
      <w:spacing w:after="200" w:line="276" w:lineRule="auto"/>
      <w:ind w:left="720"/>
      <w:contextualSpacing/>
    </w:pPr>
    <w:rPr>
      <w:rFonts w:ascii="Calibri" w:hAnsi="Calibri"/>
      <w:sz w:val="22"/>
      <w:szCs w:val="22"/>
      <w:lang w:val="es-AR" w:eastAsia="es-AR"/>
    </w:rPr>
  </w:style>
  <w:style w:type="paragraph" w:styleId="af3">
    <w:name w:val="No Spacing"/>
    <w:uiPriority w:val="1"/>
    <w:qFormat/>
    <w:rsid w:val="00B712BE"/>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_rels/footnotes.xml.rels><?xml version="1.0" encoding="UTF-8" standalone="yes"?>
<Relationships xmlns="http://schemas.openxmlformats.org/package/2006/relationships"><Relationship Id="rId8" Type="http://schemas.openxmlformats.org/officeDocument/2006/relationships/hyperlink" Target="http://news.yahoo.com/iraqi-sunni-tribal-leader-assassinated-baghdad-164829669.html" TargetMode="External"/><Relationship Id="rId13" Type="http://schemas.openxmlformats.org/officeDocument/2006/relationships/hyperlink" Target="http://www.amnesty.org/en/news/iraq-testimonies-point-dozens-revenge-killings-sunni-detainees-2014-06-27" TargetMode="External"/><Relationship Id="rId3" Type="http://schemas.openxmlformats.org/officeDocument/2006/relationships/hyperlink" Target="http://www.hrw.org/news/2014/07/11/iraq-campaign-mass-murders-sunni-prisoners" TargetMode="External"/><Relationship Id="rId7" Type="http://schemas.openxmlformats.org/officeDocument/2006/relationships/hyperlink" Target="https://www.facebook.com/video.php?v=10204864822354461" TargetMode="External"/><Relationship Id="rId12" Type="http://schemas.openxmlformats.org/officeDocument/2006/relationships/hyperlink" Target="http://www.hrw.org/sites/default/files/reports/iraq0214webwcover.pdf" TargetMode="External"/><Relationship Id="rId2" Type="http://schemas.openxmlformats.org/officeDocument/2006/relationships/hyperlink" Target="http://www.bbc.com/news/world-middle-east-28274742" TargetMode="External"/><Relationship Id="rId1" Type="http://schemas.openxmlformats.org/officeDocument/2006/relationships/hyperlink" Target="http://www.uniraq.org/index.php?option=com_k2&amp;view=item&amp;id=3245:un-casualty-figures-for-january-" TargetMode="External"/><Relationship Id="rId6" Type="http://schemas.openxmlformats.org/officeDocument/2006/relationships/hyperlink" Target="http://uk.reuters.com/article/2015/01/29/uk-mideast-crisis-iraq-killings-idUKKBN0L20GC20150129" TargetMode="External"/><Relationship Id="rId11" Type="http://schemas.openxmlformats.org/officeDocument/2006/relationships/hyperlink" Target="http://www.bbc.com/news/world-middle-east-20914273" TargetMode="External"/><Relationship Id="rId5" Type="http://schemas.openxmlformats.org/officeDocument/2006/relationships/hyperlink" Target="http://www.nytimes.com/2015/01/30/world/middleeast/government-allies-are-said-to-have-killed-dozens-of-sunnis-in-iraq.html?_r=0" TargetMode="External"/><Relationship Id="rId10" Type="http://schemas.openxmlformats.org/officeDocument/2006/relationships/hyperlink" Target="http://www.aljazeera.com/news/middleeast/2013/02/20132193645300257.html" TargetMode="External"/><Relationship Id="rId4" Type="http://schemas.openxmlformats.org/officeDocument/2006/relationships/hyperlink" Target="http://edition.cnn.com/video/data/2.0/video/world/2014/06/28/nr-intvw-damon-iraq.cnn.html" TargetMode="External"/><Relationship Id="rId9" Type="http://schemas.openxmlformats.org/officeDocument/2006/relationships/hyperlink" Target="https://www.facebook.com/video.php?v=1078751875484505&amp;set=vb.1052276431465383&amp;type=2&amp;theater" TargetMode="External"/><Relationship Id="rId14" Type="http://schemas.openxmlformats.org/officeDocument/2006/relationships/hyperlink" Target="%20http://www.uniraq.org/index.php?option=com_k2&amp;view=item&amp;id=1506:report-on-human-rights-in-iraq-november-december-2005&amp;Itemid=65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BE3B-8A3F-4AA9-8012-6A94CD3F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8059</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kazukoito</cp:lastModifiedBy>
  <cp:revision>2</cp:revision>
  <cp:lastPrinted>2014-02-06T15:16:00Z</cp:lastPrinted>
  <dcterms:created xsi:type="dcterms:W3CDTF">2015-02-16T20:11:00Z</dcterms:created>
  <dcterms:modified xsi:type="dcterms:W3CDTF">2015-02-16T20:11:00Z</dcterms:modified>
</cp:coreProperties>
</file>